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5B2C1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5B2C1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5B2C1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5B2C1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5B2C12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</w:p>
          <w:p w:rsidR="00223275" w:rsidRPr="005B2C12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5B2C12">
              <w:rPr>
                <w:rFonts w:ascii="Arial" w:hAnsi="Arial" w:cs="Arial"/>
                <w:b/>
                <w:color w:val="000000"/>
              </w:rPr>
              <w:t>ROMÂNIA</w:t>
            </w:r>
          </w:p>
          <w:p w:rsidR="00223275" w:rsidRPr="005B2C12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5B2C12">
              <w:rPr>
                <w:rFonts w:ascii="Arial" w:hAnsi="Arial" w:cs="Arial"/>
                <w:b/>
                <w:color w:val="000000"/>
              </w:rPr>
              <w:t>JUDEŢUL CLUJ</w:t>
            </w:r>
          </w:p>
          <w:p w:rsidR="00223275" w:rsidRPr="005B2C12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5B2C12">
              <w:rPr>
                <w:rFonts w:ascii="Arial" w:hAnsi="Arial" w:cs="Arial"/>
                <w:b/>
                <w:color w:val="000000"/>
              </w:rPr>
              <w:t>CONSILIUL LOCAL AL MUNICIPIULUI DEJ</w:t>
            </w:r>
          </w:p>
          <w:p w:rsidR="00223275" w:rsidRPr="005B2C12" w:rsidRDefault="00223275" w:rsidP="00223275">
            <w:pPr>
              <w:rPr>
                <w:rFonts w:ascii="Arial" w:hAnsi="Arial" w:cs="Arial"/>
                <w:color w:val="000000"/>
              </w:rPr>
            </w:pPr>
            <w:r w:rsidRPr="005B2C12">
              <w:rPr>
                <w:rFonts w:ascii="Arial" w:hAnsi="Arial" w:cs="Arial"/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5B2C12">
                <w:rPr>
                  <w:rStyle w:val="Hyperlink"/>
                  <w:rFonts w:ascii="Arial" w:hAnsi="Arial" w:cs="Arial"/>
                  <w:color w:val="000000"/>
                </w:rPr>
                <w:t>primaria@dej.ro</w:t>
              </w:r>
            </w:hyperlink>
            <w:r w:rsidRPr="005B2C1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24997" w:rsidRPr="005B2C1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5B2C12">
        <w:rPr>
          <w:rFonts w:ascii="Arial" w:hAnsi="Arial" w:cs="Arial"/>
          <w:b/>
          <w:color w:val="000000"/>
        </w:rPr>
        <w:t xml:space="preserve"> </w:t>
      </w:r>
      <w:r w:rsidR="0023583B" w:rsidRPr="005B2C12">
        <w:rPr>
          <w:rFonts w:ascii="Arial" w:hAnsi="Arial" w:cs="Arial"/>
          <w:b/>
          <w:color w:val="000000"/>
        </w:rPr>
        <w:t>N</w:t>
      </w:r>
      <w:r w:rsidR="00BA61C7" w:rsidRPr="005B2C12">
        <w:rPr>
          <w:rFonts w:ascii="Arial" w:hAnsi="Arial" w:cs="Arial"/>
          <w:b/>
          <w:color w:val="000000"/>
        </w:rPr>
        <w:t>r.</w:t>
      </w:r>
      <w:r w:rsidR="000D2249" w:rsidRPr="005B2C12">
        <w:rPr>
          <w:rFonts w:ascii="Arial" w:hAnsi="Arial" w:cs="Arial"/>
          <w:b/>
          <w:color w:val="000000"/>
        </w:rPr>
        <w:t xml:space="preserve"> </w:t>
      </w:r>
      <w:r w:rsidR="00A820ED">
        <w:rPr>
          <w:rFonts w:ascii="Arial" w:hAnsi="Arial" w:cs="Arial"/>
          <w:b/>
          <w:color w:val="000000"/>
        </w:rPr>
        <w:t xml:space="preserve"> 3434 </w:t>
      </w:r>
      <w:r w:rsidR="00374C62" w:rsidRPr="005B2C12">
        <w:rPr>
          <w:rFonts w:ascii="Arial" w:hAnsi="Arial" w:cs="Arial"/>
          <w:b/>
          <w:color w:val="000000"/>
        </w:rPr>
        <w:t xml:space="preserve"> </w:t>
      </w:r>
      <w:r w:rsidR="0007331A" w:rsidRPr="005B2C12">
        <w:rPr>
          <w:rFonts w:ascii="Arial" w:hAnsi="Arial" w:cs="Arial"/>
          <w:b/>
          <w:color w:val="000000"/>
        </w:rPr>
        <w:t>din</w:t>
      </w:r>
      <w:r w:rsidR="00BB6459" w:rsidRPr="005B2C12">
        <w:rPr>
          <w:rFonts w:ascii="Arial" w:hAnsi="Arial" w:cs="Arial"/>
          <w:b/>
          <w:color w:val="000000"/>
        </w:rPr>
        <w:t xml:space="preserve"> data de </w:t>
      </w:r>
      <w:r w:rsidR="0007331A" w:rsidRPr="005B2C12">
        <w:rPr>
          <w:rFonts w:ascii="Arial" w:hAnsi="Arial" w:cs="Arial"/>
          <w:b/>
          <w:color w:val="000000"/>
        </w:rPr>
        <w:t xml:space="preserve"> </w:t>
      </w:r>
      <w:r w:rsidR="00B6389C" w:rsidRPr="005B2C12">
        <w:rPr>
          <w:rFonts w:ascii="Arial" w:hAnsi="Arial" w:cs="Arial"/>
          <w:b/>
          <w:color w:val="000000"/>
        </w:rPr>
        <w:t>10 februarie</w:t>
      </w:r>
      <w:r w:rsidR="006B0971" w:rsidRPr="005B2C12">
        <w:rPr>
          <w:rFonts w:ascii="Arial" w:hAnsi="Arial" w:cs="Arial"/>
          <w:b/>
          <w:color w:val="000000"/>
        </w:rPr>
        <w:t xml:space="preserve"> </w:t>
      </w:r>
      <w:r w:rsidR="00B6389C" w:rsidRPr="005B2C12">
        <w:rPr>
          <w:rFonts w:ascii="Arial" w:hAnsi="Arial" w:cs="Arial"/>
          <w:b/>
          <w:color w:val="000000"/>
        </w:rPr>
        <w:t xml:space="preserve"> 2020</w:t>
      </w:r>
    </w:p>
    <w:p w:rsidR="00F24997" w:rsidRPr="005B2C1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5B2C12" w:rsidRDefault="00FE3DC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5B2C12">
        <w:rPr>
          <w:rFonts w:ascii="Arial" w:hAnsi="Arial" w:cs="Arial"/>
          <w:b/>
          <w:color w:val="333333"/>
          <w:u w:val="single"/>
        </w:rPr>
        <w:t>PROCES - VERBAL</w:t>
      </w:r>
    </w:p>
    <w:p w:rsidR="00AE0DDC" w:rsidRPr="005B2C1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7031BF" w:rsidRPr="005B2C12" w:rsidRDefault="00A820ED" w:rsidP="007031BF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 </w:t>
      </w:r>
      <w:r w:rsidR="007031BF" w:rsidRPr="005B2C12">
        <w:rPr>
          <w:rFonts w:ascii="Arial" w:hAnsi="Arial" w:cs="Arial"/>
          <w:b/>
          <w:color w:val="333333"/>
        </w:rPr>
        <w:t>ședinței ordinare a Consiliului Local al Municipiului Dej</w:t>
      </w:r>
    </w:p>
    <w:p w:rsidR="007031BF" w:rsidRPr="005B2C12" w:rsidRDefault="007031BF" w:rsidP="007031BF">
      <w:pPr>
        <w:jc w:val="center"/>
        <w:rPr>
          <w:rFonts w:ascii="Arial" w:hAnsi="Arial" w:cs="Arial"/>
          <w:b/>
          <w:color w:val="000000"/>
        </w:rPr>
      </w:pPr>
      <w:r w:rsidRPr="005B2C12">
        <w:rPr>
          <w:rFonts w:ascii="Arial" w:hAnsi="Arial" w:cs="Arial"/>
          <w:b/>
          <w:color w:val="333333"/>
        </w:rPr>
        <w:t xml:space="preserve">  încheiată azi, 30 ianuarie 2020, convocată în conformitate cu prevederile </w:t>
      </w:r>
      <w:r w:rsidRPr="005B2C12">
        <w:rPr>
          <w:rFonts w:ascii="Arial" w:hAnsi="Arial" w:cs="Arial"/>
          <w:b/>
          <w:color w:val="000000"/>
        </w:rPr>
        <w:t xml:space="preserve">art. 133, </w:t>
      </w:r>
    </w:p>
    <w:p w:rsidR="007031BF" w:rsidRPr="005B2C12" w:rsidRDefault="007031BF" w:rsidP="007031BF">
      <w:pPr>
        <w:jc w:val="center"/>
        <w:rPr>
          <w:rFonts w:ascii="Arial" w:hAnsi="Arial" w:cs="Arial"/>
          <w:b/>
          <w:color w:val="333333"/>
        </w:rPr>
      </w:pPr>
      <w:r w:rsidRPr="005B2C12">
        <w:rPr>
          <w:rFonts w:ascii="Arial" w:hAnsi="Arial" w:cs="Arial"/>
          <w:b/>
          <w:color w:val="000000"/>
        </w:rPr>
        <w:t>alin. (1) și  art. 134 din Ordonanța de Urgență privind  Codul administrativ,</w:t>
      </w:r>
    </w:p>
    <w:p w:rsidR="007031BF" w:rsidRPr="005B2C12" w:rsidRDefault="007031BF" w:rsidP="007031BF">
      <w:pPr>
        <w:jc w:val="center"/>
        <w:rPr>
          <w:rFonts w:ascii="Arial" w:hAnsi="Arial" w:cs="Arial"/>
          <w:b/>
          <w:bCs/>
          <w:u w:val="single"/>
        </w:rPr>
      </w:pPr>
      <w:r w:rsidRPr="005B2C12">
        <w:rPr>
          <w:rFonts w:ascii="Arial" w:hAnsi="Arial" w:cs="Arial"/>
          <w:b/>
          <w:color w:val="333333"/>
        </w:rPr>
        <w:t xml:space="preserve">conform </w:t>
      </w:r>
      <w:r w:rsidRPr="005B2C12">
        <w:rPr>
          <w:rFonts w:ascii="Arial" w:hAnsi="Arial" w:cs="Arial"/>
          <w:b/>
          <w:color w:val="333333"/>
          <w:u w:val="single"/>
        </w:rPr>
        <w:t xml:space="preserve">Dispoziției Primarului Nr.218 </w:t>
      </w:r>
      <w:r w:rsidRPr="005B2C12">
        <w:rPr>
          <w:rFonts w:ascii="Arial" w:hAnsi="Arial" w:cs="Arial"/>
          <w:b/>
          <w:bCs/>
          <w:u w:val="single"/>
        </w:rPr>
        <w:t xml:space="preserve">din data de  </w:t>
      </w:r>
    </w:p>
    <w:p w:rsidR="007031BF" w:rsidRPr="00A820ED" w:rsidRDefault="007031BF" w:rsidP="00A820ED">
      <w:pPr>
        <w:jc w:val="center"/>
        <w:rPr>
          <w:rFonts w:ascii="Arial" w:hAnsi="Arial" w:cs="Arial"/>
          <w:b/>
          <w:bCs/>
        </w:rPr>
      </w:pPr>
      <w:r w:rsidRPr="005B2C12">
        <w:rPr>
          <w:rFonts w:ascii="Arial" w:hAnsi="Arial" w:cs="Arial"/>
          <w:b/>
          <w:bCs/>
          <w:u w:val="single"/>
        </w:rPr>
        <w:t>23 ianuarie 2020</w:t>
      </w:r>
      <w:r w:rsidRPr="005B2C12">
        <w:rPr>
          <w:rFonts w:ascii="Arial" w:hAnsi="Arial" w:cs="Arial"/>
          <w:b/>
          <w:bCs/>
        </w:rPr>
        <w:t>,</w:t>
      </w: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Pr="005B2C12">
        <w:rPr>
          <w:rFonts w:ascii="Arial" w:hAnsi="Arial" w:cs="Arial"/>
          <w:b/>
          <w:color w:val="333333"/>
        </w:rPr>
        <w:t>cu următoarea</w:t>
      </w:r>
    </w:p>
    <w:p w:rsidR="007031BF" w:rsidRPr="005B2C12" w:rsidRDefault="007031BF" w:rsidP="007031BF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CC510B" w:rsidRPr="005B2C12" w:rsidRDefault="00CC510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5B2C1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5B2C12">
        <w:rPr>
          <w:rFonts w:ascii="Arial" w:hAnsi="Arial" w:cs="Arial"/>
          <w:b/>
          <w:color w:val="333333"/>
          <w:u w:val="single"/>
        </w:rPr>
        <w:t>ORDINE DE ZI:</w:t>
      </w:r>
    </w:p>
    <w:p w:rsidR="007B6E28" w:rsidRPr="005B2C12" w:rsidRDefault="007B6E28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rețelei școlare a unităților de învățământ preuniversitar de pe raza Municipiului Dej, pentru anul școlar 2020 -2021.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constatării dreptului de proprietate publică și prima înscriere a terenului în suprafața de 8.482 m.p. , Strada Nicolae Titulescu Nr. 16/C.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modificării și completării Art. 1 din Hotărârea Consiliului Local al Municipiului Dej Nr. 105/31.05.2018, privind  aprobarea dezmembrării imobilului înscris în C.F. Nr. 50856.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anulării pozițiilor cu Nr. crt. 10 și Nr. crt. 11 din Anexa la Hotărârea Consiliului Local al Municipiului Dej Nr.  77/29 iunie 2017, respectiv rectificarea C.F. Nr. 59918 Dej și C.F. Nr. 53522, prin reîntabularea pe Statul Român.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componenței COMISIEI TEHNICE de AMENAJARE a TERITORIULUI și URBANISM.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retragerii dreptului de folosință asupra terenului situat în Municipiul Dej, Strada Victor Motogna, Nr. 2, atribuit lui Hoza Ioan și Hoza Loredana-Manuela, conform Legii Nr. 15/2003, republicată.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atribuirea Lotului Nr. 19, situat în Municipiul Dej, Strada Victor Motogna, Nr. 2, conform Legii Nr. 15/2003, republicată.</w:t>
      </w:r>
    </w:p>
    <w:p w:rsidR="007B6E28" w:rsidRPr="005B2C12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întocmirii Contractului de închiriere pentru terenul situat în Municipiul Dej, Strada Mircea cel Bătrân, Nr. 5, Bl. N 2, Ap. 21, pe care este edificată o Extindere la parterul blocului – spațiu comercial.</w:t>
      </w:r>
    </w:p>
    <w:p w:rsidR="00A820ED" w:rsidRDefault="007B6E28" w:rsidP="00A820ED">
      <w:pPr>
        <w:numPr>
          <w:ilvl w:val="0"/>
          <w:numId w:val="1"/>
        </w:num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întocmirii Contractelor de concesiune pentru terenurile pe care sunt edificate E</w:t>
      </w:r>
      <w:r w:rsidR="00A820ED">
        <w:rPr>
          <w:rFonts w:ascii="Arial" w:eastAsia="Calibri" w:hAnsi="Arial" w:cs="Arial"/>
          <w:b/>
          <w:bCs/>
          <w:color w:val="000000"/>
        </w:rPr>
        <w:t>xtinderi la parterul blocurilor</w:t>
      </w:r>
    </w:p>
    <w:p w:rsidR="00122ECC" w:rsidRPr="00A820ED" w:rsidRDefault="00A820ED" w:rsidP="00A820ED">
      <w:pPr>
        <w:numPr>
          <w:ilvl w:val="0"/>
          <w:numId w:val="1"/>
        </w:numPr>
        <w:ind w:left="1037" w:hanging="357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122ECC" w:rsidRPr="00A820ED">
        <w:rPr>
          <w:rFonts w:ascii="Arial" w:eastAsia="Calibri" w:hAnsi="Arial" w:cs="Arial"/>
          <w:b/>
          <w:bCs/>
          <w:color w:val="000000"/>
        </w:rPr>
        <w:t xml:space="preserve">Proiect de hotărâre privind aprobarea dezmembrării imobilului înscris în </w:t>
      </w:r>
      <w:r w:rsidR="009C094D" w:rsidRPr="00A820ED">
        <w:rPr>
          <w:rFonts w:ascii="Arial" w:eastAsia="Calibri" w:hAnsi="Arial" w:cs="Arial"/>
          <w:b/>
          <w:bCs/>
          <w:color w:val="000000"/>
        </w:rPr>
        <w:t xml:space="preserve">           </w:t>
      </w:r>
      <w:r w:rsidRPr="00A820ED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>C.F.</w:t>
      </w:r>
      <w:r w:rsidR="009C094D" w:rsidRPr="00A820ED">
        <w:rPr>
          <w:rFonts w:ascii="Arial" w:eastAsia="Calibri" w:hAnsi="Arial" w:cs="Arial"/>
          <w:b/>
          <w:bCs/>
          <w:color w:val="000000"/>
        </w:rPr>
        <w:t xml:space="preserve"> </w:t>
      </w:r>
      <w:r w:rsidR="00122ECC" w:rsidRPr="00A820ED">
        <w:rPr>
          <w:rFonts w:ascii="Arial" w:eastAsia="Calibri" w:hAnsi="Arial" w:cs="Arial"/>
          <w:b/>
          <w:bCs/>
          <w:color w:val="000000"/>
        </w:rPr>
        <w:t>Dej</w:t>
      </w:r>
      <w:r>
        <w:rPr>
          <w:rFonts w:ascii="Arial" w:eastAsia="Calibri" w:hAnsi="Arial" w:cs="Arial"/>
          <w:b/>
          <w:bCs/>
          <w:color w:val="000000"/>
        </w:rPr>
        <w:t xml:space="preserve">  </w:t>
      </w:r>
      <w:r w:rsidR="00122ECC" w:rsidRPr="00A820ED">
        <w:rPr>
          <w:rFonts w:ascii="Arial" w:eastAsia="Calibri" w:hAnsi="Arial" w:cs="Arial"/>
          <w:b/>
          <w:bCs/>
          <w:color w:val="000000"/>
        </w:rPr>
        <w:t>Nr. 51440 și concesionarea fără licitație publică pentru extindere spațiu construcție a suprafeței de 104 m.p.</w:t>
      </w:r>
    </w:p>
    <w:p w:rsidR="00122ECC" w:rsidRPr="005B2C12" w:rsidRDefault="00A820ED" w:rsidP="00A820ED">
      <w:pPr>
        <w:numPr>
          <w:ilvl w:val="0"/>
          <w:numId w:val="1"/>
        </w:numPr>
        <w:ind w:left="1037" w:right="284" w:hanging="357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122ECC" w:rsidRPr="005B2C12">
        <w:rPr>
          <w:rFonts w:ascii="Arial" w:eastAsia="Calibri" w:hAnsi="Arial" w:cs="Arial"/>
          <w:b/>
          <w:bCs/>
          <w:color w:val="000000"/>
        </w:rPr>
        <w:t>Proiect de hotărâre privind aprobarea modificării Anexei la Hotărârea Consiliului  Local al Municipiului Dej Nr. 119 din 31 octombrie 2019.</w:t>
      </w:r>
    </w:p>
    <w:p w:rsidR="00122ECC" w:rsidRPr="005B2C12" w:rsidRDefault="00122ECC" w:rsidP="00A820ED">
      <w:pPr>
        <w:numPr>
          <w:ilvl w:val="0"/>
          <w:numId w:val="1"/>
        </w:numPr>
        <w:ind w:left="1037" w:right="284" w:hanging="357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>Soluționarea unor probleme ale administrației publice locale.</w:t>
      </w:r>
    </w:p>
    <w:p w:rsidR="00122ECC" w:rsidRPr="005B2C12" w:rsidRDefault="00122ECC" w:rsidP="00122ECC">
      <w:pPr>
        <w:ind w:left="708"/>
        <w:jc w:val="both"/>
        <w:rPr>
          <w:rFonts w:ascii="Arial" w:eastAsia="Calibri" w:hAnsi="Arial" w:cs="Arial"/>
          <w:b/>
          <w:bCs/>
          <w:color w:val="000000"/>
        </w:rPr>
      </w:pPr>
    </w:p>
    <w:p w:rsidR="00122ECC" w:rsidRPr="005B2C12" w:rsidRDefault="00122ECC" w:rsidP="00122ECC">
      <w:pPr>
        <w:ind w:left="708"/>
        <w:jc w:val="both"/>
        <w:rPr>
          <w:rFonts w:ascii="Arial" w:hAnsi="Arial" w:cs="Arial"/>
          <w:b/>
          <w:bCs/>
          <w:color w:val="000000"/>
        </w:rPr>
      </w:pPr>
    </w:p>
    <w:p w:rsidR="001F0F64" w:rsidRPr="005B2C12" w:rsidRDefault="001F0F64" w:rsidP="001F0F64">
      <w:pPr>
        <w:ind w:left="1068"/>
        <w:jc w:val="both"/>
        <w:rPr>
          <w:rFonts w:ascii="Arial" w:eastAsia="Calibri" w:hAnsi="Arial" w:cs="Arial"/>
          <w:b/>
          <w:bCs/>
          <w:color w:val="000000"/>
        </w:rPr>
      </w:pPr>
    </w:p>
    <w:p w:rsidR="006D19E7" w:rsidRPr="005B2C12" w:rsidRDefault="006D19E7" w:rsidP="006D19E7">
      <w:pPr>
        <w:jc w:val="both"/>
        <w:rPr>
          <w:rFonts w:ascii="Arial" w:hAnsi="Arial" w:cs="Arial"/>
          <w:b/>
          <w:bCs/>
        </w:rPr>
      </w:pPr>
    </w:p>
    <w:p w:rsidR="00CB7193" w:rsidRPr="005B2C12" w:rsidRDefault="00CB7193" w:rsidP="00CB7193">
      <w:pPr>
        <w:ind w:left="57" w:right="57"/>
        <w:jc w:val="center"/>
        <w:rPr>
          <w:rFonts w:ascii="Arial" w:hAnsi="Arial" w:cs="Arial"/>
          <w:b/>
          <w:lang w:eastAsia="en-US"/>
        </w:rPr>
      </w:pPr>
    </w:p>
    <w:p w:rsidR="008C5806" w:rsidRPr="005B2C12" w:rsidRDefault="008C5806" w:rsidP="008C5806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</w:p>
    <w:p w:rsidR="001E640E" w:rsidRPr="005B2C12" w:rsidRDefault="00C9201F" w:rsidP="00AB14F6">
      <w:pPr>
        <w:ind w:firstLine="708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B2C12">
        <w:rPr>
          <w:rFonts w:ascii="Arial" w:eastAsia="Calibri" w:hAnsi="Arial" w:cs="Arial"/>
          <w:lang w:eastAsia="en-US"/>
        </w:rPr>
        <w:lastRenderedPageBreak/>
        <w:t xml:space="preserve">La </w:t>
      </w:r>
      <w:r w:rsidR="002535BB" w:rsidRPr="005B2C12">
        <w:rPr>
          <w:rFonts w:ascii="Arial" w:eastAsia="Calibri" w:hAnsi="Arial" w:cs="Arial"/>
          <w:lang w:eastAsia="en-US"/>
        </w:rPr>
        <w:t>ședință</w:t>
      </w:r>
      <w:r w:rsidRPr="005B2C12">
        <w:rPr>
          <w:rFonts w:ascii="Arial" w:eastAsia="Calibri" w:hAnsi="Arial" w:cs="Arial"/>
          <w:lang w:eastAsia="en-US"/>
        </w:rPr>
        <w:t xml:space="preserve"> sunt </w:t>
      </w:r>
      <w:r w:rsidR="002535BB" w:rsidRPr="005B2C12">
        <w:rPr>
          <w:rFonts w:ascii="Arial" w:eastAsia="Calibri" w:hAnsi="Arial" w:cs="Arial"/>
          <w:b/>
          <w:lang w:eastAsia="en-US"/>
        </w:rPr>
        <w:t>prezenți</w:t>
      </w:r>
      <w:r w:rsidR="008C5806" w:rsidRPr="005B2C12">
        <w:rPr>
          <w:rFonts w:ascii="Arial" w:eastAsia="Calibri" w:hAnsi="Arial" w:cs="Arial"/>
          <w:b/>
          <w:lang w:eastAsia="en-US"/>
        </w:rPr>
        <w:t xml:space="preserve"> 18</w:t>
      </w:r>
      <w:r w:rsidR="00BB6459" w:rsidRPr="005B2C12">
        <w:rPr>
          <w:rFonts w:ascii="Arial" w:eastAsia="Calibri" w:hAnsi="Arial" w:cs="Arial"/>
          <w:b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consilieri</w:t>
      </w:r>
      <w:r w:rsidRPr="005B2C12">
        <w:rPr>
          <w:rFonts w:ascii="Arial" w:eastAsia="Calibri" w:hAnsi="Arial" w:cs="Arial"/>
          <w:lang w:eastAsia="en-US"/>
        </w:rPr>
        <w:t xml:space="preserve">, </w:t>
      </w:r>
      <w:r w:rsidRPr="005B2C1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5B2C12">
        <w:rPr>
          <w:rFonts w:ascii="Arial" w:eastAsia="Calibri" w:hAnsi="Arial" w:cs="Arial"/>
          <w:b/>
          <w:lang w:eastAsia="en-US"/>
        </w:rPr>
        <w:t xml:space="preserve"> General</w:t>
      </w:r>
      <w:r w:rsidRPr="005B2C12">
        <w:rPr>
          <w:rFonts w:ascii="Arial" w:eastAsia="Calibri" w:hAnsi="Arial" w:cs="Arial"/>
          <w:b/>
          <w:lang w:eastAsia="en-US"/>
        </w:rPr>
        <w:t xml:space="preserve"> al Municipiului Dej</w:t>
      </w:r>
      <w:r w:rsidR="00A820ED">
        <w:rPr>
          <w:rFonts w:ascii="Arial" w:eastAsia="Calibri" w:hAnsi="Arial" w:cs="Arial"/>
          <w:b/>
          <w:lang w:eastAsia="en-US"/>
        </w:rPr>
        <w:t xml:space="preserve"> Pop Cristina</w:t>
      </w:r>
      <w:r w:rsidR="00710BD8" w:rsidRPr="005B2C12">
        <w:rPr>
          <w:rFonts w:ascii="Arial" w:eastAsia="Calibri" w:hAnsi="Arial" w:cs="Arial"/>
          <w:lang w:eastAsia="en-US"/>
        </w:rPr>
        <w:t>, cetățeni din Municipiul Dej și reprezentanți mass- media.</w:t>
      </w:r>
    </w:p>
    <w:p w:rsidR="00595046" w:rsidRPr="005B2C1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5B2C12">
        <w:rPr>
          <w:rFonts w:ascii="Arial" w:eastAsia="Calibri" w:hAnsi="Arial" w:cs="Arial"/>
          <w:lang w:eastAsia="en-US"/>
        </w:rPr>
        <w:t>Ședința</w:t>
      </w:r>
      <w:r w:rsidR="00C9201F" w:rsidRPr="005B2C12">
        <w:rPr>
          <w:rFonts w:ascii="Arial" w:eastAsia="Calibri" w:hAnsi="Arial" w:cs="Arial"/>
          <w:lang w:eastAsia="en-US"/>
        </w:rPr>
        <w:t xml:space="preserve"> publică este condusă de </w:t>
      </w:r>
      <w:r w:rsidR="00BB6459" w:rsidRPr="005B2C12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122ECC" w:rsidRPr="005B2C12">
        <w:rPr>
          <w:rFonts w:ascii="Arial" w:eastAsia="Calibri" w:hAnsi="Arial" w:cs="Arial"/>
          <w:b/>
          <w:u w:val="single"/>
          <w:lang w:eastAsia="en-US"/>
        </w:rPr>
        <w:t>consilier Boian Laura Petria</w:t>
      </w:r>
      <w:r w:rsidR="00AF0372" w:rsidRPr="005B2C1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5B2C12">
        <w:rPr>
          <w:rFonts w:ascii="Arial" w:hAnsi="Arial" w:cs="Arial"/>
          <w:b/>
          <w:bCs/>
          <w:color w:val="333333"/>
        </w:rPr>
        <w:t>,</w:t>
      </w:r>
      <w:r w:rsidR="001E640E" w:rsidRPr="005B2C12">
        <w:rPr>
          <w:rFonts w:ascii="Arial" w:hAnsi="Arial" w:cs="Arial"/>
          <w:b/>
          <w:bCs/>
          <w:color w:val="333333"/>
        </w:rPr>
        <w:t xml:space="preserve"> </w:t>
      </w:r>
      <w:r w:rsidRPr="005B2C12">
        <w:rPr>
          <w:rFonts w:ascii="Arial" w:hAnsi="Arial" w:cs="Arial"/>
          <w:color w:val="333333"/>
        </w:rPr>
        <w:t>ședința</w:t>
      </w:r>
      <w:r w:rsidR="00BC7845" w:rsidRPr="005B2C12">
        <w:rPr>
          <w:rFonts w:ascii="Arial" w:hAnsi="Arial" w:cs="Arial"/>
          <w:color w:val="333333"/>
        </w:rPr>
        <w:t xml:space="preserve"> fiind legal</w:t>
      </w:r>
      <w:r w:rsidR="00C9201F" w:rsidRPr="005B2C12">
        <w:rPr>
          <w:rFonts w:ascii="Arial" w:hAnsi="Arial" w:cs="Arial"/>
          <w:color w:val="333333"/>
        </w:rPr>
        <w:t xml:space="preserve"> constituită</w:t>
      </w:r>
      <w:r w:rsidR="00710BD8" w:rsidRPr="005B2C12">
        <w:rPr>
          <w:rFonts w:ascii="Arial" w:hAnsi="Arial" w:cs="Arial"/>
          <w:color w:val="333333"/>
        </w:rPr>
        <w:t>, c</w:t>
      </w:r>
      <w:r w:rsidR="004936AE" w:rsidRPr="005B2C12">
        <w:rPr>
          <w:rFonts w:ascii="Arial" w:hAnsi="Arial" w:cs="Arial"/>
          <w:color w:val="333333"/>
        </w:rPr>
        <w:t xml:space="preserve">onsilierii au fost convocați prin Adresa Nr. </w:t>
      </w:r>
      <w:r w:rsidR="00122ECC" w:rsidRPr="005B2C12">
        <w:rPr>
          <w:rFonts w:ascii="Arial" w:hAnsi="Arial" w:cs="Arial"/>
          <w:color w:val="333333"/>
        </w:rPr>
        <w:t>1787</w:t>
      </w:r>
      <w:r w:rsidR="005B326F" w:rsidRPr="005B2C12">
        <w:rPr>
          <w:rFonts w:ascii="Arial" w:hAnsi="Arial" w:cs="Arial"/>
          <w:color w:val="333333"/>
        </w:rPr>
        <w:t xml:space="preserve"> </w:t>
      </w:r>
      <w:r w:rsidR="006D19E7" w:rsidRPr="005B2C12">
        <w:rPr>
          <w:rFonts w:ascii="Arial" w:hAnsi="Arial" w:cs="Arial"/>
          <w:color w:val="333333"/>
        </w:rPr>
        <w:t xml:space="preserve">din data </w:t>
      </w:r>
      <w:r w:rsidR="0007331A" w:rsidRPr="005B2C12">
        <w:rPr>
          <w:rFonts w:ascii="Arial" w:hAnsi="Arial" w:cs="Arial"/>
          <w:color w:val="333333"/>
        </w:rPr>
        <w:t xml:space="preserve">de </w:t>
      </w:r>
      <w:r w:rsidR="00122ECC" w:rsidRPr="005B2C12">
        <w:rPr>
          <w:rFonts w:ascii="Arial" w:hAnsi="Arial" w:cs="Arial"/>
          <w:color w:val="333333"/>
        </w:rPr>
        <w:t>22 ianuarie 2020</w:t>
      </w:r>
      <w:r w:rsidR="0007331A" w:rsidRPr="005B2C12">
        <w:rPr>
          <w:rFonts w:ascii="Arial" w:hAnsi="Arial" w:cs="Arial"/>
          <w:color w:val="333333"/>
        </w:rPr>
        <w:t>.</w:t>
      </w:r>
    </w:p>
    <w:p w:rsidR="00764134" w:rsidRPr="005B2C12" w:rsidRDefault="00764134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5B2C12">
        <w:rPr>
          <w:rFonts w:ascii="Arial" w:hAnsi="Arial" w:cs="Arial"/>
          <w:color w:val="333333"/>
        </w:rPr>
        <w:t>Lipsește</w:t>
      </w:r>
      <w:r w:rsidR="00122ECC" w:rsidRPr="005B2C12">
        <w:rPr>
          <w:rFonts w:ascii="Arial" w:hAnsi="Arial" w:cs="Arial"/>
          <w:color w:val="333333"/>
        </w:rPr>
        <w:t xml:space="preserve"> </w:t>
      </w:r>
      <w:r w:rsidRPr="005B2C12">
        <w:rPr>
          <w:rFonts w:ascii="Arial" w:hAnsi="Arial" w:cs="Arial"/>
          <w:color w:val="333333"/>
        </w:rPr>
        <w:t xml:space="preserve"> </w:t>
      </w:r>
      <w:r w:rsidRPr="005B2C12">
        <w:rPr>
          <w:rFonts w:ascii="Arial" w:hAnsi="Arial" w:cs="Arial"/>
          <w:b/>
          <w:color w:val="333333"/>
          <w:u w:val="single"/>
        </w:rPr>
        <w:t>domnul cons</w:t>
      </w:r>
      <w:r w:rsidR="00122ECC" w:rsidRPr="005B2C12">
        <w:rPr>
          <w:rFonts w:ascii="Arial" w:hAnsi="Arial" w:cs="Arial"/>
          <w:b/>
          <w:color w:val="333333"/>
          <w:u w:val="single"/>
        </w:rPr>
        <w:t>ilier Torpenyi Francisc Albert.</w:t>
      </w:r>
    </w:p>
    <w:p w:rsidR="00764134" w:rsidRPr="005B2C12" w:rsidRDefault="004936AE" w:rsidP="00374C6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5B2C1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5B2C12">
        <w:rPr>
          <w:rFonts w:ascii="Arial" w:hAnsi="Arial" w:cs="Arial"/>
          <w:b/>
          <w:color w:val="333333"/>
          <w:u w:val="single"/>
        </w:rPr>
        <w:t xml:space="preserve"> </w:t>
      </w:r>
      <w:r w:rsidR="00BB6459" w:rsidRPr="005B2C12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122ECC" w:rsidRPr="005B2C12">
        <w:rPr>
          <w:rFonts w:ascii="Arial" w:eastAsia="Calibri" w:hAnsi="Arial" w:cs="Arial"/>
          <w:b/>
          <w:u w:val="single"/>
          <w:lang w:eastAsia="en-US"/>
        </w:rPr>
        <w:t>consilier Boian Laura Petria</w:t>
      </w:r>
      <w:r w:rsidR="00BB6459" w:rsidRPr="005B2C1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5B2C12">
        <w:rPr>
          <w:rFonts w:ascii="Arial" w:hAnsi="Arial" w:cs="Arial"/>
          <w:color w:val="333333"/>
        </w:rPr>
        <w:t>supune spre aprobare</w:t>
      </w:r>
      <w:r w:rsidR="00764134" w:rsidRPr="005B2C12">
        <w:rPr>
          <w:rFonts w:ascii="Arial" w:hAnsi="Arial" w:cs="Arial"/>
          <w:color w:val="333333"/>
        </w:rPr>
        <w:t>: Procesul – verbal al ședinței ordina</w:t>
      </w:r>
      <w:r w:rsidR="00122ECC" w:rsidRPr="005B2C12">
        <w:rPr>
          <w:rFonts w:ascii="Arial" w:hAnsi="Arial" w:cs="Arial"/>
          <w:color w:val="333333"/>
        </w:rPr>
        <w:t>re din data de 12 decembrie 2019</w:t>
      </w:r>
      <w:r w:rsidR="00764134" w:rsidRPr="005B2C12">
        <w:rPr>
          <w:rFonts w:ascii="Arial" w:hAnsi="Arial" w:cs="Arial"/>
          <w:color w:val="333333"/>
        </w:rPr>
        <w:t xml:space="preserve"> – votat cu </w:t>
      </w:r>
      <w:r w:rsidR="00122ECC" w:rsidRPr="005B2C12">
        <w:rPr>
          <w:rFonts w:ascii="Arial" w:hAnsi="Arial" w:cs="Arial"/>
          <w:b/>
          <w:color w:val="333333"/>
        </w:rPr>
        <w:t>18</w:t>
      </w:r>
      <w:r w:rsidR="00764134" w:rsidRPr="005B2C12">
        <w:rPr>
          <w:rFonts w:ascii="Arial" w:hAnsi="Arial" w:cs="Arial"/>
          <w:b/>
          <w:color w:val="333333"/>
        </w:rPr>
        <w:t xml:space="preserve"> voturi ”pentru”;</w:t>
      </w:r>
    </w:p>
    <w:p w:rsidR="00764134" w:rsidRPr="005B2C12" w:rsidRDefault="00A820ED" w:rsidP="00C1781A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764134" w:rsidRPr="005B2C12">
        <w:rPr>
          <w:rFonts w:ascii="Arial" w:hAnsi="Arial" w:cs="Arial"/>
          <w:color w:val="333333"/>
        </w:rPr>
        <w:t>Proiectele de hotărâre introduse suplimentar:</w:t>
      </w:r>
    </w:p>
    <w:p w:rsidR="00732997" w:rsidRPr="005B2C12" w:rsidRDefault="00732997" w:rsidP="00732997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</w:rPr>
        <w:t xml:space="preserve">           12</w:t>
      </w:r>
      <w:r w:rsidR="00764134" w:rsidRPr="005B2C12">
        <w:rPr>
          <w:rFonts w:ascii="Arial" w:hAnsi="Arial" w:cs="Arial"/>
          <w:b/>
          <w:bCs/>
        </w:rPr>
        <w:t xml:space="preserve">. </w:t>
      </w:r>
      <w:r w:rsidRPr="005B2C12">
        <w:rPr>
          <w:rFonts w:ascii="Arial" w:eastAsia="Calibri" w:hAnsi="Arial" w:cs="Arial"/>
          <w:b/>
          <w:bCs/>
          <w:color w:val="000000"/>
        </w:rPr>
        <w:t>Proiect de hotărâre privind aprobarea constatării încetării de drept a mandatului de consilier local al domnului  Torpenyi Francisc Albert, ca urmare a demisiei acestuia și declararea ca vacant a locului de consilier local.</w:t>
      </w:r>
    </w:p>
    <w:p w:rsidR="00764134" w:rsidRPr="005B2C12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Cs/>
        </w:rPr>
      </w:pPr>
      <w:r w:rsidRPr="005B2C12">
        <w:rPr>
          <w:rFonts w:ascii="Arial" w:hAnsi="Arial" w:cs="Arial"/>
          <w:b/>
          <w:bCs/>
        </w:rPr>
        <w:t xml:space="preserve">Ordinea de zi </w:t>
      </w:r>
      <w:r w:rsidRPr="005B2C12">
        <w:rPr>
          <w:rFonts w:ascii="Arial" w:hAnsi="Arial" w:cs="Arial"/>
          <w:bCs/>
        </w:rPr>
        <w:t>cu proiect</w:t>
      </w:r>
      <w:r w:rsidR="00A820ED">
        <w:rPr>
          <w:rFonts w:ascii="Arial" w:hAnsi="Arial" w:cs="Arial"/>
          <w:bCs/>
        </w:rPr>
        <w:t>ul</w:t>
      </w:r>
      <w:r w:rsidRPr="005B2C12">
        <w:rPr>
          <w:rFonts w:ascii="Arial" w:hAnsi="Arial" w:cs="Arial"/>
          <w:bCs/>
        </w:rPr>
        <w:t xml:space="preserve"> de hotărâre introdus suplimentar </w:t>
      </w:r>
      <w:r w:rsidR="00A820ED">
        <w:rPr>
          <w:rFonts w:ascii="Arial" w:hAnsi="Arial" w:cs="Arial"/>
          <w:bCs/>
        </w:rPr>
        <w:t>este</w:t>
      </w:r>
      <w:r w:rsidRPr="005B2C12">
        <w:rPr>
          <w:rFonts w:ascii="Arial" w:hAnsi="Arial" w:cs="Arial"/>
          <w:bCs/>
        </w:rPr>
        <w:t xml:space="preserve"> </w:t>
      </w:r>
      <w:r w:rsidRPr="005B2C12">
        <w:rPr>
          <w:rFonts w:ascii="Arial" w:hAnsi="Arial" w:cs="Arial"/>
          <w:color w:val="333333"/>
        </w:rPr>
        <w:t xml:space="preserve">votată cu </w:t>
      </w:r>
      <w:r w:rsidR="00732997" w:rsidRPr="005B2C12">
        <w:rPr>
          <w:rFonts w:ascii="Arial" w:hAnsi="Arial" w:cs="Arial"/>
          <w:b/>
          <w:color w:val="333333"/>
        </w:rPr>
        <w:t xml:space="preserve"> 18</w:t>
      </w:r>
      <w:r w:rsidRPr="005B2C12">
        <w:rPr>
          <w:rFonts w:ascii="Arial" w:hAnsi="Arial" w:cs="Arial"/>
          <w:b/>
          <w:color w:val="333333"/>
        </w:rPr>
        <w:t xml:space="preserve"> voturi ”pentru”.</w:t>
      </w:r>
      <w:r w:rsidRPr="005B2C12">
        <w:rPr>
          <w:rFonts w:ascii="Arial" w:hAnsi="Arial" w:cs="Arial"/>
          <w:bCs/>
        </w:rPr>
        <w:t xml:space="preserve"> </w:t>
      </w:r>
    </w:p>
    <w:p w:rsidR="00CD507C" w:rsidRDefault="00CD507C" w:rsidP="007329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730C0A" w:rsidRPr="005B2C12" w:rsidRDefault="00CD507C" w:rsidP="0073299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Cs/>
        </w:rPr>
        <w:tab/>
        <w:t xml:space="preserve">  </w:t>
      </w:r>
      <w:r w:rsidR="00730C0A" w:rsidRPr="005B2C12">
        <w:rPr>
          <w:rFonts w:ascii="Arial" w:hAnsi="Arial" w:cs="Arial"/>
          <w:bCs/>
        </w:rPr>
        <w:t xml:space="preserve">Se trece la </w:t>
      </w:r>
      <w:r w:rsidR="00730C0A" w:rsidRPr="005B2C12">
        <w:rPr>
          <w:rFonts w:ascii="Arial" w:hAnsi="Arial" w:cs="Arial"/>
          <w:b/>
          <w:bCs/>
          <w:u w:val="single"/>
        </w:rPr>
        <w:t>Punctul 1.</w:t>
      </w:r>
      <w:r w:rsidR="00730C0A" w:rsidRPr="005B2C12">
        <w:rPr>
          <w:rFonts w:ascii="Arial" w:hAnsi="Arial" w:cs="Arial"/>
          <w:b/>
          <w:bCs/>
        </w:rPr>
        <w:t xml:space="preserve"> </w:t>
      </w:r>
      <w:r w:rsidR="00732997" w:rsidRPr="005B2C12">
        <w:rPr>
          <w:rFonts w:ascii="Arial" w:eastAsia="Calibri" w:hAnsi="Arial" w:cs="Arial"/>
          <w:b/>
          <w:bCs/>
          <w:color w:val="000000"/>
        </w:rPr>
        <w:t>Proiect de hotărâre privind aprobarea rețelei școlare a unităților de învățământ preuniversitar de pe raza Municipiului Dej, pentru anul școlar 2020 -2021.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563AEE">
        <w:rPr>
          <w:rFonts w:ascii="Arial" w:hAnsi="Arial" w:cs="Arial"/>
          <w:lang w:eastAsia="ar-SA"/>
        </w:rPr>
        <w:t>Se</w:t>
      </w:r>
      <w:r>
        <w:rPr>
          <w:rFonts w:ascii="Arial" w:hAnsi="Arial" w:cs="Arial"/>
          <w:lang w:eastAsia="ar-SA"/>
        </w:rPr>
        <w:t xml:space="preserve"> </w:t>
      </w:r>
      <w:r w:rsidR="00730C0A" w:rsidRPr="005B2C12">
        <w:rPr>
          <w:rFonts w:ascii="Arial" w:hAnsi="Arial" w:cs="Arial"/>
          <w:lang w:eastAsia="ar-SA"/>
        </w:rPr>
        <w:t xml:space="preserve">dă cuvântul </w:t>
      </w:r>
      <w:r w:rsidR="00730C0A" w:rsidRPr="005B2C12">
        <w:rPr>
          <w:rFonts w:ascii="Arial" w:hAnsi="Arial" w:cs="Arial"/>
          <w:b/>
          <w:u w:val="single"/>
          <w:lang w:eastAsia="ar-SA"/>
        </w:rPr>
        <w:t>domnului primar</w:t>
      </w:r>
      <w:r w:rsidR="00730C0A" w:rsidRPr="005B2C12">
        <w:rPr>
          <w:rFonts w:ascii="Arial" w:hAnsi="Arial" w:cs="Arial"/>
          <w:lang w:eastAsia="ar-SA"/>
        </w:rPr>
        <w:t xml:space="preserve">, inițiatorul proiectului: </w:t>
      </w:r>
      <w:r w:rsidR="00563AEE">
        <w:rPr>
          <w:rFonts w:ascii="Arial" w:hAnsi="Arial" w:cs="Arial"/>
          <w:lang w:eastAsia="ar-SA"/>
        </w:rPr>
        <w:t>În fiecare an supunem atenției dumneavoastră</w:t>
      </w:r>
      <w:r w:rsidR="00732997" w:rsidRPr="005B2C12">
        <w:rPr>
          <w:rFonts w:ascii="Arial" w:hAnsi="Arial" w:cs="Arial"/>
          <w:lang w:eastAsia="ar-SA"/>
        </w:rPr>
        <w:t xml:space="preserve"> proiect</w:t>
      </w:r>
      <w:r w:rsidR="00563AEE">
        <w:rPr>
          <w:rFonts w:ascii="Arial" w:hAnsi="Arial" w:cs="Arial"/>
          <w:lang w:eastAsia="ar-SA"/>
        </w:rPr>
        <w:t xml:space="preserve">ul de hotărâre privind </w:t>
      </w:r>
      <w:r w:rsidR="00732997" w:rsidRPr="005B2C12">
        <w:rPr>
          <w:rFonts w:ascii="Arial" w:hAnsi="Arial" w:cs="Arial"/>
          <w:lang w:eastAsia="ar-SA"/>
        </w:rPr>
        <w:t xml:space="preserve"> aprobare</w:t>
      </w:r>
      <w:r w:rsidR="00563AEE">
        <w:rPr>
          <w:rFonts w:ascii="Arial" w:hAnsi="Arial" w:cs="Arial"/>
          <w:lang w:eastAsia="ar-SA"/>
        </w:rPr>
        <w:t>a</w:t>
      </w:r>
      <w:r w:rsidR="00732997" w:rsidRPr="005B2C12">
        <w:rPr>
          <w:rFonts w:ascii="Arial" w:hAnsi="Arial" w:cs="Arial"/>
          <w:lang w:eastAsia="ar-SA"/>
        </w:rPr>
        <w:t xml:space="preserve"> rețelei școlare a unităților de învățământ de pe raza Municip</w:t>
      </w:r>
      <w:r w:rsidR="00563AEE">
        <w:rPr>
          <w:rFonts w:ascii="Arial" w:hAnsi="Arial" w:cs="Arial"/>
          <w:lang w:eastAsia="ar-SA"/>
        </w:rPr>
        <w:t>iului De</w:t>
      </w:r>
      <w:r>
        <w:rPr>
          <w:rFonts w:ascii="Arial" w:hAnsi="Arial" w:cs="Arial"/>
          <w:lang w:eastAsia="ar-SA"/>
        </w:rPr>
        <w:t>j</w:t>
      </w:r>
      <w:r w:rsidR="00732997" w:rsidRPr="005B2C12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="00563AEE">
        <w:rPr>
          <w:rFonts w:ascii="Arial" w:hAnsi="Arial" w:cs="Arial"/>
          <w:lang w:eastAsia="ar-SA"/>
        </w:rPr>
        <w:t>În acest proiect de aprobare a rețelei școlare pe anul 2020-2021 s</w:t>
      </w:r>
      <w:r w:rsidR="00732997" w:rsidRPr="005B2C12">
        <w:rPr>
          <w:rFonts w:ascii="Arial" w:hAnsi="Arial" w:cs="Arial"/>
          <w:lang w:eastAsia="ar-SA"/>
        </w:rPr>
        <w:t xml:space="preserve">unt 22 unități de </w:t>
      </w:r>
      <w:r w:rsidR="00F615B8" w:rsidRPr="005B2C12">
        <w:rPr>
          <w:rFonts w:ascii="Arial" w:hAnsi="Arial" w:cs="Arial"/>
          <w:lang w:eastAsia="ar-SA"/>
        </w:rPr>
        <w:t>învățământ</w:t>
      </w:r>
      <w:r w:rsidR="00563AEE">
        <w:rPr>
          <w:rFonts w:ascii="Arial" w:hAnsi="Arial" w:cs="Arial"/>
          <w:lang w:eastAsia="ar-SA"/>
        </w:rPr>
        <w:t>, din care sunt 3 private,</w:t>
      </w:r>
      <w:r w:rsidR="00732997" w:rsidRPr="005B2C12">
        <w:rPr>
          <w:rFonts w:ascii="Arial" w:hAnsi="Arial" w:cs="Arial"/>
          <w:lang w:eastAsia="ar-SA"/>
        </w:rPr>
        <w:t xml:space="preserve"> pentru care s-a primit aviz  de la Inspectoratul </w:t>
      </w:r>
      <w:r w:rsidR="00F615B8" w:rsidRPr="005B2C12">
        <w:rPr>
          <w:rFonts w:ascii="Arial" w:hAnsi="Arial" w:cs="Arial"/>
          <w:lang w:eastAsia="ar-SA"/>
        </w:rPr>
        <w:t>Județean</w:t>
      </w:r>
      <w:r w:rsidR="00732997" w:rsidRPr="005B2C12">
        <w:rPr>
          <w:rFonts w:ascii="Arial" w:hAnsi="Arial" w:cs="Arial"/>
          <w:lang w:eastAsia="ar-SA"/>
        </w:rPr>
        <w:t xml:space="preserve"> Cluj.</w:t>
      </w:r>
      <w:r w:rsidR="00563AEE">
        <w:rPr>
          <w:rFonts w:ascii="Arial" w:hAnsi="Arial" w:cs="Arial"/>
          <w:lang w:eastAsia="ar-SA"/>
        </w:rPr>
        <w:t xml:space="preserve"> După aprobare Hotărârea va trebui înaintată Inspectoratului Județean Cluj cu structura unităților de </w:t>
      </w:r>
      <w:r w:rsidR="00F615B8">
        <w:rPr>
          <w:rFonts w:ascii="Arial" w:hAnsi="Arial" w:cs="Arial"/>
          <w:lang w:eastAsia="ar-SA"/>
        </w:rPr>
        <w:t>învățământ</w:t>
      </w:r>
      <w:r w:rsidR="00563AEE">
        <w:rPr>
          <w:rFonts w:ascii="Arial" w:hAnsi="Arial" w:cs="Arial"/>
          <w:lang w:eastAsia="ar-SA"/>
        </w:rPr>
        <w:t xml:space="preserve"> de pe raza Municipiului Dej.</w:t>
      </w:r>
      <w:r w:rsidR="00732997" w:rsidRPr="005B2C12">
        <w:rPr>
          <w:rFonts w:ascii="Arial" w:hAnsi="Arial" w:cs="Arial"/>
          <w:lang w:eastAsia="ar-SA"/>
        </w:rPr>
        <w:t xml:space="preserve"> </w:t>
      </w:r>
      <w:r w:rsidR="00730C0A"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="00730C0A" w:rsidRPr="005B2C12">
        <w:rPr>
          <w:rFonts w:ascii="Arial" w:eastAsia="Calibri" w:hAnsi="Arial" w:cs="Arial"/>
          <w:b/>
          <w:lang w:eastAsia="en-US"/>
        </w:rPr>
        <w:t>comisiilor de specialitate</w:t>
      </w:r>
      <w:r w:rsidR="00730C0A"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="00730C0A"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="00730C0A" w:rsidRPr="005B2C12">
        <w:rPr>
          <w:rFonts w:ascii="Arial" w:eastAsia="Calibri" w:hAnsi="Arial" w:cs="Arial"/>
          <w:lang w:eastAsia="en-US"/>
        </w:rPr>
        <w:t xml:space="preserve"> – </w:t>
      </w:r>
      <w:r w:rsidR="00730C0A" w:rsidRPr="005B2C12">
        <w:rPr>
          <w:rFonts w:ascii="Arial" w:eastAsia="Calibri" w:hAnsi="Arial" w:cs="Arial"/>
          <w:b/>
          <w:lang w:eastAsia="en-US"/>
        </w:rPr>
        <w:t>aviz favorabil;</w:t>
      </w:r>
      <w:r w:rsidR="00730C0A"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730C0A" w:rsidRPr="005B2C12">
        <w:rPr>
          <w:rFonts w:ascii="Arial" w:eastAsia="Calibri" w:hAnsi="Arial" w:cs="Arial"/>
          <w:b/>
          <w:u w:val="single"/>
          <w:lang w:eastAsia="en-US"/>
        </w:rPr>
        <w:t>doamna viceprimar Muncelean Teodora,</w:t>
      </w:r>
      <w:r w:rsidR="00730C0A" w:rsidRPr="005B2C12">
        <w:rPr>
          <w:rFonts w:ascii="Arial" w:eastAsia="Calibri" w:hAnsi="Arial" w:cs="Arial"/>
          <w:lang w:eastAsia="en-US"/>
        </w:rPr>
        <w:t xml:space="preserve"> </w:t>
      </w:r>
      <w:r w:rsidR="00730C0A" w:rsidRPr="005B2C12">
        <w:rPr>
          <w:rFonts w:ascii="Arial" w:eastAsia="Calibri" w:hAnsi="Arial" w:cs="Arial"/>
          <w:b/>
          <w:lang w:eastAsia="en-US"/>
        </w:rPr>
        <w:t>aviz favorabil;</w:t>
      </w:r>
      <w:r w:rsidR="00730C0A"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="00730C0A" w:rsidRPr="005B2C12">
        <w:rPr>
          <w:rFonts w:ascii="Arial" w:eastAsia="Calibri" w:hAnsi="Arial" w:cs="Arial"/>
          <w:b/>
          <w:u w:val="single"/>
          <w:lang w:eastAsia="en-US"/>
        </w:rPr>
        <w:t xml:space="preserve">domnul </w:t>
      </w:r>
      <w:r w:rsidR="00F615B8" w:rsidRPr="005B2C12">
        <w:rPr>
          <w:rFonts w:ascii="Arial" w:eastAsia="Calibri" w:hAnsi="Arial" w:cs="Arial"/>
          <w:b/>
          <w:u w:val="single"/>
          <w:lang w:eastAsia="en-US"/>
        </w:rPr>
        <w:t>consilier</w:t>
      </w:r>
      <w:r w:rsidR="00730C0A" w:rsidRPr="005B2C12">
        <w:rPr>
          <w:rFonts w:ascii="Arial" w:eastAsia="Calibri" w:hAnsi="Arial" w:cs="Arial"/>
          <w:b/>
          <w:u w:val="single"/>
          <w:lang w:eastAsia="en-US"/>
        </w:rPr>
        <w:t xml:space="preserve"> Lazăr Nicolae</w:t>
      </w:r>
      <w:r w:rsidR="00730C0A" w:rsidRPr="005B2C12">
        <w:rPr>
          <w:rFonts w:ascii="Arial" w:eastAsia="Calibri" w:hAnsi="Arial" w:cs="Arial"/>
          <w:lang w:eastAsia="en-US"/>
        </w:rPr>
        <w:t xml:space="preserve"> – </w:t>
      </w:r>
      <w:r w:rsidR="00730C0A" w:rsidRPr="005B2C12">
        <w:rPr>
          <w:rFonts w:ascii="Arial" w:eastAsia="Calibri" w:hAnsi="Arial" w:cs="Arial"/>
          <w:b/>
          <w:lang w:eastAsia="en-US"/>
        </w:rPr>
        <w:t>aviz favorabil,</w:t>
      </w:r>
      <w:r w:rsidR="00730C0A"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="00730C0A"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="00730C0A" w:rsidRPr="005B2C12">
        <w:rPr>
          <w:rFonts w:ascii="Arial" w:eastAsia="Calibri" w:hAnsi="Arial" w:cs="Arial"/>
          <w:lang w:eastAsia="en-US"/>
        </w:rPr>
        <w:t xml:space="preserve"> - </w:t>
      </w:r>
      <w:r w:rsidR="00730C0A" w:rsidRPr="005B2C12">
        <w:rPr>
          <w:rFonts w:ascii="Arial" w:eastAsia="Calibri" w:hAnsi="Arial" w:cs="Arial"/>
          <w:b/>
          <w:lang w:eastAsia="en-US"/>
        </w:rPr>
        <w:t>aviz favorabil;</w:t>
      </w:r>
    </w:p>
    <w:p w:rsidR="003F0974" w:rsidRPr="005B2C12" w:rsidRDefault="00782AD7" w:rsidP="00782AD7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eastAsia="Calibri" w:hAnsi="Arial" w:cs="Arial"/>
          <w:bCs/>
          <w:color w:val="000000"/>
        </w:rPr>
        <w:t xml:space="preserve">Nemaifiind alte luări de cuvânt, proiectul este </w:t>
      </w:r>
      <w:r w:rsidRPr="005B2C12">
        <w:rPr>
          <w:rFonts w:ascii="Arial" w:hAnsi="Arial" w:cs="Arial"/>
          <w:b/>
          <w:bCs/>
          <w:color w:val="333333"/>
        </w:rPr>
        <w:t>v</w:t>
      </w:r>
      <w:r w:rsidR="00732997" w:rsidRPr="005B2C12">
        <w:rPr>
          <w:rFonts w:ascii="Arial" w:hAnsi="Arial" w:cs="Arial"/>
          <w:b/>
          <w:bCs/>
          <w:color w:val="333333"/>
        </w:rPr>
        <w:t>otat  cu 18</w:t>
      </w:r>
      <w:r w:rsidR="0037029B" w:rsidRPr="005B2C12">
        <w:rPr>
          <w:rFonts w:ascii="Arial" w:hAnsi="Arial" w:cs="Arial"/>
          <w:b/>
          <w:bCs/>
          <w:color w:val="333333"/>
        </w:rPr>
        <w:t xml:space="preserve"> </w:t>
      </w:r>
      <w:r w:rsidR="00D921A8" w:rsidRPr="005B2C12">
        <w:rPr>
          <w:rFonts w:ascii="Arial" w:hAnsi="Arial" w:cs="Arial"/>
          <w:b/>
          <w:bCs/>
          <w:color w:val="333333"/>
        </w:rPr>
        <w:t xml:space="preserve">voturi ”pentru”, </w:t>
      </w:r>
      <w:r w:rsidR="000903A2" w:rsidRPr="005B2C12">
        <w:rPr>
          <w:rFonts w:ascii="Arial" w:hAnsi="Arial" w:cs="Arial"/>
          <w:b/>
          <w:bCs/>
          <w:color w:val="333333"/>
        </w:rPr>
        <w:t>unanimitate.</w:t>
      </w:r>
    </w:p>
    <w:p w:rsidR="00CD507C" w:rsidRDefault="00CD507C" w:rsidP="00732997">
      <w:pPr>
        <w:jc w:val="both"/>
        <w:rPr>
          <w:rFonts w:ascii="Arial" w:hAnsi="Arial" w:cs="Arial"/>
          <w:b/>
          <w:bCs/>
          <w:color w:val="333333"/>
        </w:rPr>
      </w:pPr>
      <w:r w:rsidRPr="00CD507C">
        <w:rPr>
          <w:rFonts w:ascii="Arial" w:hAnsi="Arial" w:cs="Arial"/>
          <w:b/>
          <w:bCs/>
          <w:color w:val="333333"/>
        </w:rPr>
        <w:tab/>
      </w:r>
    </w:p>
    <w:p w:rsidR="003F0974" w:rsidRPr="005B2C12" w:rsidRDefault="00CD507C" w:rsidP="00732997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ab/>
      </w:r>
      <w:r w:rsidR="00782AD7" w:rsidRPr="005B2C12">
        <w:rPr>
          <w:rFonts w:ascii="Arial" w:hAnsi="Arial" w:cs="Arial"/>
          <w:b/>
          <w:bCs/>
          <w:color w:val="333333"/>
          <w:u w:val="single"/>
        </w:rPr>
        <w:t>Punctul 2.</w:t>
      </w:r>
      <w:r w:rsidR="00782AD7" w:rsidRPr="005B2C12">
        <w:rPr>
          <w:rFonts w:ascii="Arial" w:hAnsi="Arial" w:cs="Arial"/>
          <w:b/>
          <w:bCs/>
          <w:color w:val="333333"/>
        </w:rPr>
        <w:t xml:space="preserve"> </w:t>
      </w:r>
      <w:r w:rsidR="00732997" w:rsidRPr="005B2C12">
        <w:rPr>
          <w:rFonts w:ascii="Arial" w:eastAsia="Calibri" w:hAnsi="Arial" w:cs="Arial"/>
          <w:b/>
          <w:bCs/>
          <w:color w:val="000000"/>
        </w:rPr>
        <w:t>Proiect de hotărâre privind aprobarea constatării dreptului de proprietate publică și prima înscriere a terenului în suprafața de 8.482 m.p. , Strada Nicolae Titulescu Nr. 16/C.</w:t>
      </w:r>
    </w:p>
    <w:p w:rsidR="00764134" w:rsidRPr="005B2C12" w:rsidRDefault="00782AD7" w:rsidP="00CD507C">
      <w:pPr>
        <w:keepNext/>
        <w:suppressAutoHyphens/>
        <w:ind w:right="29" w:firstLine="708"/>
        <w:jc w:val="both"/>
        <w:outlineLvl w:val="6"/>
        <w:rPr>
          <w:rFonts w:ascii="Arial" w:hAnsi="Arial" w:cs="Arial"/>
          <w:color w:val="333333"/>
          <w:lang w:val="en-GB"/>
        </w:rPr>
      </w:pPr>
      <w:r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 w:rsidRPr="005B2C12">
        <w:rPr>
          <w:rFonts w:ascii="Arial" w:hAnsi="Arial" w:cs="Arial"/>
          <w:color w:val="333333"/>
          <w:lang w:val="en-GB"/>
        </w:rPr>
        <w:t xml:space="preserve"> </w:t>
      </w:r>
      <w:r w:rsidR="00732997" w:rsidRPr="005B2C12">
        <w:rPr>
          <w:rFonts w:ascii="Arial" w:hAnsi="Arial" w:cs="Arial"/>
          <w:color w:val="333333"/>
          <w:lang w:val="en-GB"/>
        </w:rPr>
        <w:t xml:space="preserve"> </w:t>
      </w:r>
      <w:r w:rsidR="007A5395" w:rsidRPr="005B2C12">
        <w:rPr>
          <w:rFonts w:ascii="Arial" w:hAnsi="Arial" w:cs="Arial"/>
          <w:color w:val="333333"/>
          <w:lang w:val="en-GB"/>
        </w:rPr>
        <w:t xml:space="preserve"> Serviciul de Urbanism și Amenajarea Teritoriului</w:t>
      </w:r>
      <w:r w:rsidRPr="005B2C12">
        <w:rPr>
          <w:rFonts w:ascii="Arial" w:hAnsi="Arial" w:cs="Arial"/>
          <w:color w:val="333333"/>
          <w:lang w:val="en-GB"/>
        </w:rPr>
        <w:t>, din cadrul Primă</w:t>
      </w:r>
      <w:r w:rsidR="007A5395" w:rsidRPr="005B2C12">
        <w:rPr>
          <w:rFonts w:ascii="Arial" w:hAnsi="Arial" w:cs="Arial"/>
          <w:color w:val="333333"/>
          <w:lang w:val="en-GB"/>
        </w:rPr>
        <w:t>riei Municipiului Dej solicit</w:t>
      </w:r>
      <w:r w:rsidR="00CD507C">
        <w:rPr>
          <w:rFonts w:ascii="Arial" w:hAnsi="Arial" w:cs="Arial"/>
          <w:color w:val="333333"/>
          <w:lang w:val="en-GB"/>
        </w:rPr>
        <w:t>ă</w:t>
      </w:r>
      <w:r w:rsidR="007A5395" w:rsidRPr="005B2C12">
        <w:rPr>
          <w:rFonts w:ascii="Arial" w:hAnsi="Arial" w:cs="Arial"/>
          <w:color w:val="333333"/>
          <w:lang w:val="en-GB"/>
        </w:rPr>
        <w:t xml:space="preserve"> constatarea dreptului de proprietate publică a Municipiului Dej și primă înscriere pentru terenul</w:t>
      </w:r>
      <w:r w:rsidR="00185ABB" w:rsidRPr="005B2C12">
        <w:rPr>
          <w:rFonts w:ascii="Arial" w:hAnsi="Arial" w:cs="Arial"/>
          <w:color w:val="333333"/>
          <w:lang w:val="en-GB"/>
        </w:rPr>
        <w:t xml:space="preserve"> de 8482 mp, situa</w:t>
      </w:r>
      <w:r w:rsidR="00A46F1B">
        <w:rPr>
          <w:rFonts w:ascii="Arial" w:hAnsi="Arial" w:cs="Arial"/>
          <w:color w:val="333333"/>
          <w:lang w:val="en-GB"/>
        </w:rPr>
        <w:t xml:space="preserve">t pe strada Nicolae Titulescu </w:t>
      </w:r>
      <w:r w:rsidR="00185ABB" w:rsidRPr="005B2C12">
        <w:rPr>
          <w:rFonts w:ascii="Arial" w:hAnsi="Arial" w:cs="Arial"/>
          <w:color w:val="333333"/>
          <w:lang w:val="en-GB"/>
        </w:rPr>
        <w:t>Conform documentației cadastrale suprafața măsurată este de 8482 mp, față de suprafața din acte de 15012 mp</w:t>
      </w:r>
      <w:r w:rsidR="00563AEE">
        <w:rPr>
          <w:rFonts w:ascii="Arial" w:hAnsi="Arial" w:cs="Arial"/>
          <w:color w:val="333333"/>
          <w:lang w:val="en-GB"/>
        </w:rPr>
        <w:t xml:space="preserve"> </w:t>
      </w:r>
      <w:r w:rsidR="00185ABB" w:rsidRPr="005B2C12">
        <w:rPr>
          <w:rFonts w:ascii="Arial" w:hAnsi="Arial" w:cs="Arial"/>
          <w:color w:val="333333"/>
          <w:lang w:val="en-GB"/>
        </w:rPr>
        <w:t>.</w:t>
      </w:r>
      <w:r w:rsidR="00563AEE">
        <w:rPr>
          <w:rFonts w:ascii="Arial" w:hAnsi="Arial" w:cs="Arial"/>
          <w:color w:val="333333"/>
          <w:lang w:val="en-GB"/>
        </w:rPr>
        <w:t xml:space="preserve"> Suntem în situația în care suprafața trebuie parcelată. În prima fază am cerut reducerea suprafeței</w:t>
      </w:r>
      <w:r w:rsidR="00A46F1B">
        <w:rPr>
          <w:rFonts w:ascii="Arial" w:hAnsi="Arial" w:cs="Arial"/>
          <w:color w:val="333333"/>
          <w:lang w:val="en-GB"/>
        </w:rPr>
        <w:t xml:space="preserve"> de la 15012</w:t>
      </w:r>
      <w:r w:rsidR="00DE0128">
        <w:rPr>
          <w:rFonts w:ascii="Arial" w:hAnsi="Arial" w:cs="Arial"/>
          <w:color w:val="333333"/>
          <w:lang w:val="en-GB"/>
        </w:rPr>
        <w:t xml:space="preserve"> mp</w:t>
      </w:r>
      <w:r w:rsidR="00A46F1B">
        <w:rPr>
          <w:rFonts w:ascii="Arial" w:hAnsi="Arial" w:cs="Arial"/>
          <w:color w:val="333333"/>
          <w:lang w:val="en-GB"/>
        </w:rPr>
        <w:t xml:space="preserve"> la 8482</w:t>
      </w:r>
      <w:r w:rsidR="00DE0128">
        <w:rPr>
          <w:rFonts w:ascii="Arial" w:hAnsi="Arial" w:cs="Arial"/>
          <w:color w:val="333333"/>
          <w:lang w:val="en-GB"/>
        </w:rPr>
        <w:t xml:space="preserve"> m.p.</w:t>
      </w:r>
      <w:r w:rsidR="00A46F1B">
        <w:rPr>
          <w:rFonts w:ascii="Arial" w:hAnsi="Arial" w:cs="Arial"/>
          <w:color w:val="333333"/>
          <w:lang w:val="en-GB"/>
        </w:rPr>
        <w:t xml:space="preserve"> prin HCL nr.54/2019</w:t>
      </w:r>
      <w:r w:rsidR="00DE0128">
        <w:rPr>
          <w:rFonts w:ascii="Arial" w:hAnsi="Arial" w:cs="Arial"/>
          <w:color w:val="333333"/>
          <w:lang w:val="en-GB"/>
        </w:rPr>
        <w:t>.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EB7640" w:rsidRPr="005B2C12">
        <w:rPr>
          <w:rFonts w:ascii="Arial" w:hAnsi="Arial" w:cs="Arial"/>
          <w:color w:val="333333"/>
          <w:lang w:val="en-GB"/>
        </w:rPr>
        <w:t>La art.1 din proiect se va complete cartea funciară a imobilului 52587 cu nr.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CD507C" w:rsidRPr="005B2C12">
        <w:rPr>
          <w:rFonts w:ascii="Arial" w:hAnsi="Arial" w:cs="Arial"/>
          <w:color w:val="333333"/>
          <w:lang w:val="en-GB"/>
        </w:rPr>
        <w:t>T</w:t>
      </w:r>
      <w:r w:rsidR="00EB7640" w:rsidRPr="005B2C12">
        <w:rPr>
          <w:rFonts w:ascii="Arial" w:hAnsi="Arial" w:cs="Arial"/>
          <w:color w:val="333333"/>
          <w:lang w:val="en-GB"/>
        </w:rPr>
        <w:t>opo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EB7640" w:rsidRPr="005B2C12">
        <w:rPr>
          <w:rFonts w:ascii="Arial" w:hAnsi="Arial" w:cs="Arial"/>
          <w:color w:val="333333"/>
          <w:lang w:val="en-GB"/>
        </w:rPr>
        <w:t>1257/2/2/2 si adresa imobilului Nicolae Titulescu , nr.16 C.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A46F1B">
        <w:rPr>
          <w:rFonts w:ascii="Arial" w:hAnsi="Arial" w:cs="Arial"/>
          <w:color w:val="333333"/>
          <w:lang w:val="en-GB"/>
        </w:rPr>
        <w:t>Aceasta este rectificarea noastră față de proiectul de anul trecut.</w:t>
      </w:r>
    </w:p>
    <w:p w:rsidR="00782AD7" w:rsidRPr="005B2C12" w:rsidRDefault="00847986" w:rsidP="00847986">
      <w:pPr>
        <w:ind w:firstLine="432"/>
        <w:jc w:val="both"/>
        <w:rPr>
          <w:rFonts w:ascii="Arial" w:hAnsi="Arial" w:cs="Arial"/>
          <w:lang w:eastAsia="ar-SA"/>
        </w:rPr>
      </w:pP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CD507C" w:rsidRPr="005B2C12">
        <w:rPr>
          <w:rFonts w:ascii="Arial" w:eastAsia="Calibri" w:hAnsi="Arial" w:cs="Arial"/>
          <w:b/>
          <w:u w:val="single"/>
          <w:lang w:eastAsia="en-US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</w:p>
    <w:p w:rsidR="003F0974" w:rsidRDefault="003F0974" w:rsidP="003F0974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>V</w:t>
      </w:r>
      <w:r w:rsidR="00185ABB" w:rsidRPr="005B2C12">
        <w:rPr>
          <w:rFonts w:ascii="Arial" w:hAnsi="Arial" w:cs="Arial"/>
          <w:b/>
          <w:bCs/>
          <w:color w:val="333333"/>
        </w:rPr>
        <w:t>otat  cu 18</w:t>
      </w:r>
      <w:r w:rsidRPr="005B2C12">
        <w:rPr>
          <w:rFonts w:ascii="Arial" w:hAnsi="Arial" w:cs="Arial"/>
          <w:b/>
          <w:bCs/>
          <w:color w:val="333333"/>
        </w:rPr>
        <w:t xml:space="preserve"> voturi ”pentru”, unanimitate.</w:t>
      </w:r>
    </w:p>
    <w:p w:rsidR="00CD507C" w:rsidRPr="005B2C12" w:rsidRDefault="00CD507C" w:rsidP="003F0974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</w:p>
    <w:p w:rsidR="00185ABB" w:rsidRPr="005B2C12" w:rsidRDefault="00CD507C" w:rsidP="00185ABB">
      <w:pPr>
        <w:jc w:val="both"/>
        <w:rPr>
          <w:rFonts w:ascii="Arial" w:eastAsia="Calibri" w:hAnsi="Arial" w:cs="Arial"/>
          <w:b/>
          <w:bCs/>
          <w:color w:val="000000"/>
        </w:rPr>
      </w:pPr>
      <w:r w:rsidRPr="00CD507C">
        <w:rPr>
          <w:rFonts w:ascii="Arial" w:hAnsi="Arial" w:cs="Arial"/>
          <w:b/>
          <w:lang w:eastAsia="ar-SA"/>
        </w:rPr>
        <w:tab/>
      </w:r>
      <w:r w:rsidR="00847986" w:rsidRPr="005B2C12">
        <w:rPr>
          <w:rFonts w:ascii="Arial" w:hAnsi="Arial" w:cs="Arial"/>
          <w:b/>
          <w:u w:val="single"/>
          <w:lang w:eastAsia="ar-SA"/>
        </w:rPr>
        <w:t xml:space="preserve">Punctul 3. </w:t>
      </w:r>
      <w:r w:rsidR="00185ABB" w:rsidRPr="005B2C12">
        <w:rPr>
          <w:rFonts w:ascii="Arial" w:eastAsia="Calibri" w:hAnsi="Arial" w:cs="Arial"/>
          <w:b/>
          <w:bCs/>
          <w:color w:val="000000"/>
        </w:rPr>
        <w:t>Proiect de hotărâre privind aprobarea modificării și completării Art. 1 din Hotărârea Consiliului Local al Municipiului Dej Nr. 105/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185ABB" w:rsidRPr="005B2C12">
        <w:rPr>
          <w:rFonts w:ascii="Arial" w:eastAsia="Calibri" w:hAnsi="Arial" w:cs="Arial"/>
          <w:b/>
          <w:bCs/>
          <w:color w:val="000000"/>
        </w:rPr>
        <w:t>31.05.2018, privind  aprobarea dezmembrării imobilului înscris în C.F. Nr. 50856.</w:t>
      </w:r>
    </w:p>
    <w:p w:rsidR="00847986" w:rsidRPr="005B2C12" w:rsidRDefault="00847986" w:rsidP="00847986">
      <w:pPr>
        <w:keepNext/>
        <w:suppressAutoHyphens/>
        <w:ind w:right="29" w:firstLine="708"/>
        <w:jc w:val="both"/>
        <w:outlineLvl w:val="6"/>
        <w:rPr>
          <w:rFonts w:ascii="Arial" w:hAnsi="Arial" w:cs="Arial"/>
          <w:color w:val="333333"/>
          <w:lang w:val="en-GB"/>
        </w:rPr>
      </w:pPr>
      <w:r w:rsidRPr="005B2C12">
        <w:rPr>
          <w:rFonts w:ascii="Arial" w:hAnsi="Arial" w:cs="Arial"/>
          <w:b/>
          <w:color w:val="333333"/>
          <w:u w:val="single"/>
          <w:lang w:val="en-GB"/>
        </w:rPr>
        <w:lastRenderedPageBreak/>
        <w:t>Domnul primar Morar Costan:</w:t>
      </w:r>
      <w:r w:rsidRPr="005B2C12">
        <w:rPr>
          <w:rFonts w:ascii="Arial" w:hAnsi="Arial" w:cs="Arial"/>
          <w:color w:val="333333"/>
          <w:lang w:val="en-GB"/>
        </w:rPr>
        <w:t xml:space="preserve"> </w:t>
      </w:r>
      <w:r w:rsidR="00DE0128">
        <w:rPr>
          <w:rFonts w:ascii="Arial" w:hAnsi="Arial" w:cs="Arial"/>
          <w:color w:val="333333"/>
          <w:lang w:val="en-GB"/>
        </w:rPr>
        <w:t>În 31.05.2018 am supus aprobării parcelarea imobilului din cartea funciară 50856.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DE0128">
        <w:rPr>
          <w:rFonts w:ascii="Arial" w:hAnsi="Arial" w:cs="Arial"/>
          <w:color w:val="333333"/>
          <w:lang w:val="en-GB"/>
        </w:rPr>
        <w:t>În această etapă se dorește suplimentar completarea cu numărul cadastral pe fiecare suprafață parcelată</w:t>
      </w:r>
      <w:r w:rsidR="00DE0128" w:rsidRPr="00DE0128">
        <w:rPr>
          <w:rFonts w:ascii="Arial" w:hAnsi="Arial" w:cs="Arial"/>
          <w:b/>
          <w:color w:val="333333"/>
          <w:lang w:val="en-GB"/>
        </w:rPr>
        <w:t xml:space="preserve"> </w:t>
      </w:r>
      <w:r w:rsidR="00DE0128" w:rsidRPr="005B2C12">
        <w:rPr>
          <w:rFonts w:ascii="Arial" w:hAnsi="Arial" w:cs="Arial"/>
          <w:b/>
          <w:color w:val="333333"/>
          <w:lang w:val="en-GB"/>
        </w:rPr>
        <w:t>nr.</w:t>
      </w:r>
      <w:r w:rsidR="00CD507C">
        <w:rPr>
          <w:rFonts w:ascii="Arial" w:hAnsi="Arial" w:cs="Arial"/>
          <w:b/>
          <w:color w:val="333333"/>
          <w:lang w:val="en-GB"/>
        </w:rPr>
        <w:t xml:space="preserve"> </w:t>
      </w:r>
      <w:r w:rsidR="00DE0128" w:rsidRPr="005B2C12">
        <w:rPr>
          <w:rFonts w:ascii="Arial" w:hAnsi="Arial" w:cs="Arial"/>
          <w:b/>
          <w:color w:val="333333"/>
          <w:lang w:val="en-GB"/>
        </w:rPr>
        <w:t>cadastral 62671.</w:t>
      </w:r>
      <w:r w:rsidR="00CD507C">
        <w:rPr>
          <w:rFonts w:ascii="Arial" w:hAnsi="Arial" w:cs="Arial"/>
          <w:b/>
          <w:color w:val="333333"/>
          <w:lang w:val="en-GB"/>
        </w:rPr>
        <w:t xml:space="preserve"> </w:t>
      </w:r>
      <w:r w:rsidR="00DE0128">
        <w:rPr>
          <w:rFonts w:ascii="Arial" w:hAnsi="Arial" w:cs="Arial"/>
          <w:color w:val="333333"/>
          <w:lang w:val="en-GB"/>
        </w:rPr>
        <w:t xml:space="preserve">Astfel că supunem </w:t>
      </w:r>
      <w:r w:rsidRPr="005B2C12">
        <w:rPr>
          <w:rFonts w:ascii="Arial" w:hAnsi="Arial" w:cs="Arial"/>
          <w:color w:val="333333"/>
          <w:lang w:val="en-GB"/>
        </w:rPr>
        <w:t xml:space="preserve"> spre aprobar</w:t>
      </w:r>
      <w:r w:rsidR="00185ABB" w:rsidRPr="005B2C12">
        <w:rPr>
          <w:rFonts w:ascii="Arial" w:hAnsi="Arial" w:cs="Arial"/>
          <w:color w:val="333333"/>
          <w:lang w:val="en-GB"/>
        </w:rPr>
        <w:t>e</w:t>
      </w:r>
      <w:r w:rsidR="00835EB1" w:rsidRPr="005B2C12">
        <w:rPr>
          <w:rFonts w:ascii="Arial" w:hAnsi="Arial" w:cs="Arial"/>
          <w:color w:val="333333"/>
          <w:lang w:val="en-GB"/>
        </w:rPr>
        <w:t xml:space="preserve"> modificarea și completarea a</w:t>
      </w:r>
      <w:r w:rsidR="00DE0128">
        <w:rPr>
          <w:rFonts w:ascii="Arial" w:hAnsi="Arial" w:cs="Arial"/>
          <w:color w:val="333333"/>
          <w:lang w:val="en-GB"/>
        </w:rPr>
        <w:t>rt.1 din HCL nr.105/</w:t>
      </w:r>
      <w:r w:rsidR="00CD507C">
        <w:rPr>
          <w:rFonts w:ascii="Arial" w:hAnsi="Arial" w:cs="Arial"/>
          <w:color w:val="333333"/>
          <w:lang w:val="en-GB"/>
        </w:rPr>
        <w:t xml:space="preserve"> </w:t>
      </w:r>
      <w:r w:rsidR="00DE0128">
        <w:rPr>
          <w:rFonts w:ascii="Arial" w:hAnsi="Arial" w:cs="Arial"/>
          <w:color w:val="333333"/>
          <w:lang w:val="en-GB"/>
        </w:rPr>
        <w:t>31.05.2019.</w:t>
      </w:r>
    </w:p>
    <w:p w:rsidR="00B71776" w:rsidRPr="005B2C12" w:rsidRDefault="00B71776" w:rsidP="00B71776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color w:val="333333"/>
        </w:rPr>
      </w:pPr>
      <w:r w:rsidRPr="005B2C12">
        <w:rPr>
          <w:rFonts w:ascii="Arial" w:hAnsi="Arial" w:cs="Arial"/>
          <w:color w:val="333333"/>
        </w:rPr>
        <w:t xml:space="preserve">Se trece la constatarea și votul </w:t>
      </w:r>
      <w:r w:rsidRPr="005B2C12">
        <w:rPr>
          <w:rFonts w:ascii="Arial" w:hAnsi="Arial" w:cs="Arial"/>
          <w:b/>
          <w:color w:val="333333"/>
        </w:rPr>
        <w:t>comisiilor de specialitate</w:t>
      </w:r>
      <w:r w:rsidRPr="005B2C12">
        <w:rPr>
          <w:rFonts w:ascii="Arial" w:hAnsi="Arial" w:cs="Arial"/>
          <w:color w:val="333333"/>
        </w:rPr>
        <w:t xml:space="preserve">: Comisia pentru activități economico – financiare și agricultură, </w:t>
      </w:r>
      <w:r w:rsidRPr="005B2C12">
        <w:rPr>
          <w:rFonts w:ascii="Arial" w:hAnsi="Arial" w:cs="Arial"/>
          <w:b/>
          <w:color w:val="333333"/>
          <w:u w:val="single"/>
        </w:rPr>
        <w:t>doamna consilier Mihăestean Jorgeta Irina</w:t>
      </w:r>
      <w:r w:rsidRPr="005B2C12">
        <w:rPr>
          <w:rFonts w:ascii="Arial" w:hAnsi="Arial" w:cs="Arial"/>
          <w:color w:val="333333"/>
        </w:rPr>
        <w:t xml:space="preserve"> – </w:t>
      </w:r>
      <w:r w:rsidRPr="005B2C12">
        <w:rPr>
          <w:rFonts w:ascii="Arial" w:hAnsi="Arial" w:cs="Arial"/>
          <w:b/>
          <w:color w:val="333333"/>
        </w:rPr>
        <w:t>aviz favorabil;</w:t>
      </w:r>
      <w:r w:rsidRPr="005B2C12">
        <w:rPr>
          <w:rFonts w:ascii="Arial" w:hAnsi="Arial" w:cs="Arial"/>
          <w:color w:val="333333"/>
        </w:rPr>
        <w:t xml:space="preserve">  Comisia juridică și disciplină pentru activitățile de protecție socială, muncă, protecția copilului, </w:t>
      </w:r>
      <w:r w:rsidR="00CD507C" w:rsidRPr="005B2C12">
        <w:rPr>
          <w:rFonts w:ascii="Arial" w:eastAsia="Calibri" w:hAnsi="Arial" w:cs="Arial"/>
          <w:b/>
          <w:u w:val="single"/>
          <w:lang w:eastAsia="en-US"/>
        </w:rPr>
        <w:t>doamna viceprimar Muncelean Teodora</w:t>
      </w:r>
      <w:r w:rsidRPr="005B2C12">
        <w:rPr>
          <w:rFonts w:ascii="Arial" w:hAnsi="Arial" w:cs="Arial"/>
          <w:b/>
          <w:color w:val="333333"/>
          <w:u w:val="single"/>
        </w:rPr>
        <w:t>,</w:t>
      </w:r>
      <w:r w:rsidRPr="005B2C12">
        <w:rPr>
          <w:rFonts w:ascii="Arial" w:hAnsi="Arial" w:cs="Arial"/>
          <w:color w:val="333333"/>
        </w:rPr>
        <w:t xml:space="preserve"> </w:t>
      </w:r>
      <w:r w:rsidRPr="005B2C12">
        <w:rPr>
          <w:rFonts w:ascii="Arial" w:hAnsi="Arial" w:cs="Arial"/>
          <w:b/>
          <w:color w:val="333333"/>
        </w:rPr>
        <w:t>aviz favorabil;</w:t>
      </w:r>
      <w:r w:rsidRPr="005B2C12">
        <w:rPr>
          <w:rFonts w:ascii="Arial" w:hAnsi="Arial" w:cs="Arial"/>
          <w:color w:val="333333"/>
        </w:rPr>
        <w:t xml:space="preserve"> Comisia pentru activități de amenajarea teritoriului, urbanism, protecția mediului și turism – </w:t>
      </w:r>
      <w:r w:rsidRPr="005B2C12">
        <w:rPr>
          <w:rFonts w:ascii="Arial" w:hAnsi="Arial" w:cs="Arial"/>
          <w:b/>
          <w:color w:val="333333"/>
          <w:u w:val="single"/>
        </w:rPr>
        <w:t>domnul cosilier Lazăr Nicolae</w:t>
      </w:r>
      <w:r w:rsidRPr="005B2C12">
        <w:rPr>
          <w:rFonts w:ascii="Arial" w:hAnsi="Arial" w:cs="Arial"/>
          <w:color w:val="333333"/>
        </w:rPr>
        <w:t xml:space="preserve"> – </w:t>
      </w:r>
      <w:r w:rsidRPr="005B2C12">
        <w:rPr>
          <w:rFonts w:ascii="Arial" w:hAnsi="Arial" w:cs="Arial"/>
          <w:b/>
          <w:color w:val="333333"/>
        </w:rPr>
        <w:t>aviz favorabil,</w:t>
      </w:r>
      <w:r w:rsidRPr="005B2C12">
        <w:rPr>
          <w:rFonts w:ascii="Arial" w:hAnsi="Arial" w:cs="Arial"/>
          <w:color w:val="333333"/>
        </w:rPr>
        <w:t xml:space="preserve"> Comisia pentru activități social – culturale, culte, învățământ, sănătate și familie </w:t>
      </w:r>
      <w:r w:rsidR="00CD507C">
        <w:rPr>
          <w:rFonts w:ascii="Arial" w:hAnsi="Arial" w:cs="Arial"/>
          <w:color w:val="333333"/>
        </w:rPr>
        <w:t xml:space="preserve"> </w:t>
      </w:r>
      <w:r w:rsidRPr="005B2C12">
        <w:rPr>
          <w:rFonts w:ascii="Arial" w:hAnsi="Arial" w:cs="Arial"/>
          <w:color w:val="333333"/>
        </w:rPr>
        <w:t xml:space="preserve">– </w:t>
      </w:r>
      <w:r w:rsidRPr="005B2C12">
        <w:rPr>
          <w:rFonts w:ascii="Arial" w:hAnsi="Arial" w:cs="Arial"/>
          <w:b/>
          <w:color w:val="333333"/>
          <w:u w:val="single"/>
        </w:rPr>
        <w:t>domnul consilier Giurgiu Gheorghe</w:t>
      </w:r>
      <w:r w:rsidRPr="005B2C12">
        <w:rPr>
          <w:rFonts w:ascii="Arial" w:hAnsi="Arial" w:cs="Arial"/>
          <w:color w:val="333333"/>
        </w:rPr>
        <w:t xml:space="preserve"> - </w:t>
      </w:r>
      <w:r w:rsidRPr="005B2C12">
        <w:rPr>
          <w:rFonts w:ascii="Arial" w:hAnsi="Arial" w:cs="Arial"/>
          <w:b/>
          <w:color w:val="333333"/>
        </w:rPr>
        <w:t>aviz favorabil;</w:t>
      </w:r>
    </w:p>
    <w:p w:rsidR="00F75C2E" w:rsidRPr="005B2C12" w:rsidRDefault="00F75C2E" w:rsidP="00B71776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   </w:t>
      </w:r>
      <w:r w:rsidR="00CE54AA" w:rsidRPr="005B2C12">
        <w:rPr>
          <w:rFonts w:ascii="Arial" w:hAnsi="Arial" w:cs="Arial"/>
          <w:b/>
          <w:bCs/>
          <w:color w:val="333333"/>
        </w:rPr>
        <w:t xml:space="preserve">       </w:t>
      </w:r>
      <w:r w:rsidR="00083816" w:rsidRPr="005B2C12">
        <w:rPr>
          <w:rFonts w:ascii="Arial" w:hAnsi="Arial" w:cs="Arial"/>
          <w:b/>
          <w:bCs/>
          <w:color w:val="333333"/>
        </w:rPr>
        <w:t xml:space="preserve"> V</w:t>
      </w:r>
      <w:r w:rsidR="00B25E72" w:rsidRPr="005B2C12">
        <w:rPr>
          <w:rFonts w:ascii="Arial" w:hAnsi="Arial" w:cs="Arial"/>
          <w:b/>
          <w:bCs/>
          <w:color w:val="333333"/>
        </w:rPr>
        <w:t>otat  cu 17</w:t>
      </w:r>
      <w:r w:rsidR="00083816" w:rsidRPr="005B2C12">
        <w:rPr>
          <w:rFonts w:ascii="Arial" w:hAnsi="Arial" w:cs="Arial"/>
          <w:b/>
          <w:bCs/>
          <w:color w:val="333333"/>
        </w:rPr>
        <w:t xml:space="preserve"> voturi ”pentru”</w:t>
      </w:r>
      <w:r w:rsidRPr="005B2C12">
        <w:rPr>
          <w:rFonts w:ascii="Arial" w:hAnsi="Arial" w:cs="Arial"/>
          <w:b/>
          <w:bCs/>
          <w:color w:val="333333"/>
        </w:rPr>
        <w:t>,</w:t>
      </w:r>
      <w:r w:rsidR="000B57FB" w:rsidRPr="005B2C12">
        <w:rPr>
          <w:rFonts w:ascii="Arial" w:hAnsi="Arial" w:cs="Arial"/>
          <w:b/>
          <w:bCs/>
          <w:color w:val="333333"/>
        </w:rPr>
        <w:t xml:space="preserve"> </w:t>
      </w:r>
      <w:r w:rsidR="00835EB1" w:rsidRPr="005B2C12">
        <w:rPr>
          <w:rFonts w:ascii="Arial" w:hAnsi="Arial" w:cs="Arial"/>
          <w:b/>
          <w:bCs/>
          <w:color w:val="333333"/>
        </w:rPr>
        <w:t>1 abținere domnul consilier</w:t>
      </w:r>
      <w:r w:rsidR="00EB7640" w:rsidRPr="005B2C12">
        <w:rPr>
          <w:rFonts w:ascii="Arial" w:hAnsi="Arial" w:cs="Arial"/>
          <w:b/>
          <w:bCs/>
          <w:color w:val="333333"/>
        </w:rPr>
        <w:t xml:space="preserve"> Mureșan Aurelian Călin.</w:t>
      </w:r>
    </w:p>
    <w:p w:rsidR="00EB7640" w:rsidRPr="005B2C12" w:rsidRDefault="00EB7640" w:rsidP="00B71776">
      <w:pPr>
        <w:keepNext/>
        <w:suppressAutoHyphens/>
        <w:ind w:right="29"/>
        <w:jc w:val="both"/>
        <w:outlineLvl w:val="6"/>
        <w:rPr>
          <w:rFonts w:ascii="Arial" w:hAnsi="Arial" w:cs="Arial"/>
          <w:b/>
          <w:u w:val="single"/>
          <w:lang w:eastAsia="ar-SA"/>
        </w:rPr>
      </w:pPr>
    </w:p>
    <w:p w:rsidR="00EB7640" w:rsidRPr="005B2C12" w:rsidRDefault="00B71776" w:rsidP="00EB7640">
      <w:pPr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</w:rPr>
        <w:tab/>
      </w:r>
      <w:r w:rsidRPr="005B2C12">
        <w:rPr>
          <w:rFonts w:ascii="Arial" w:hAnsi="Arial" w:cs="Arial"/>
          <w:b/>
          <w:u w:val="single"/>
        </w:rPr>
        <w:t>Punctul 4</w:t>
      </w:r>
      <w:r w:rsidR="00EB7640" w:rsidRPr="005B2C12">
        <w:rPr>
          <w:rFonts w:ascii="Arial" w:eastAsia="Calibri" w:hAnsi="Arial" w:cs="Arial"/>
          <w:b/>
          <w:bCs/>
          <w:color w:val="000000"/>
        </w:rPr>
        <w:t xml:space="preserve"> Proiect de hotărâre privind aprobarea anulării pozițiilor cu Nr. crt. 10 și Nr. crt. 11 din Anexa la Hotărârea Consiliului Local al Municipiului Dej Nr.  77/29 iunie 2017, respectiv rectificarea C.F. Nr. 59918 Dej și C.F. Nr. 53522, prin reîntabularea pe Statul Român.</w:t>
      </w:r>
    </w:p>
    <w:p w:rsidR="00B71776" w:rsidRPr="005B2C12" w:rsidRDefault="00B71776" w:rsidP="00B71776">
      <w:pPr>
        <w:keepNext/>
        <w:suppressAutoHyphens/>
        <w:ind w:left="284" w:right="284" w:firstLine="424"/>
        <w:jc w:val="both"/>
        <w:outlineLvl w:val="6"/>
        <w:rPr>
          <w:rFonts w:ascii="Arial" w:hAnsi="Arial" w:cs="Arial"/>
          <w:bCs/>
          <w:color w:val="000000"/>
          <w:lang w:val="en-GB"/>
        </w:rPr>
      </w:pPr>
      <w:r w:rsidRPr="005B2C12">
        <w:rPr>
          <w:rFonts w:ascii="Arial" w:hAnsi="Arial" w:cs="Arial"/>
          <w:b/>
          <w:bCs/>
          <w:color w:val="000000"/>
          <w:u w:val="single"/>
          <w:lang w:val="en-GB"/>
        </w:rPr>
        <w:t>Domnul primar Morar Costan:</w:t>
      </w:r>
      <w:r w:rsidRPr="005B2C1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DE0128">
        <w:rPr>
          <w:rFonts w:ascii="Arial" w:hAnsi="Arial" w:cs="Arial"/>
          <w:b/>
          <w:bCs/>
          <w:color w:val="000000"/>
          <w:lang w:val="en-GB"/>
        </w:rPr>
        <w:t>Inițial am ap</w:t>
      </w:r>
      <w:r w:rsidR="00CD507C">
        <w:rPr>
          <w:rFonts w:ascii="Arial" w:hAnsi="Arial" w:cs="Arial"/>
          <w:b/>
          <w:bCs/>
          <w:color w:val="000000"/>
          <w:lang w:val="en-GB"/>
        </w:rPr>
        <w:t>robat trecerea de pe Statul Româ</w:t>
      </w:r>
      <w:r w:rsidR="00DE0128">
        <w:rPr>
          <w:rFonts w:ascii="Arial" w:hAnsi="Arial" w:cs="Arial"/>
          <w:b/>
          <w:bCs/>
          <w:color w:val="000000"/>
          <w:lang w:val="en-GB"/>
        </w:rPr>
        <w:t>n pe Municipiul Dej pentru a se putea vinde sau concesiona terenul respectiv.</w:t>
      </w:r>
      <w:r w:rsidRPr="005B2C1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Se propune anularea pozițiilor cu nr.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crt.10 și nr.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crt.11 din Anexa la HCL 77/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2017, respectiv rectificarea de carte funciară NR.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59918</w:t>
      </w:r>
      <w:r w:rsidR="00DE0128">
        <w:rPr>
          <w:rFonts w:ascii="Arial" w:hAnsi="Arial" w:cs="Arial"/>
          <w:bCs/>
          <w:color w:val="000000"/>
          <w:lang w:val="en-GB"/>
        </w:rPr>
        <w:t xml:space="preserve"> așa cum s-a cerut de la cartea funciară pentru a se putea obține Ordinul Prefectului.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Este vorba de suprafața de 150 mp și 100 mp de pe  Strada Solidarității nr.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2.</w:t>
      </w:r>
      <w:r w:rsidR="00CD507C">
        <w:rPr>
          <w:rFonts w:ascii="Arial" w:hAnsi="Arial" w:cs="Arial"/>
          <w:bCs/>
          <w:color w:val="000000"/>
          <w:lang w:val="en-GB"/>
        </w:rPr>
        <w:t xml:space="preserve"> </w:t>
      </w:r>
      <w:r w:rsidR="00EB7640" w:rsidRPr="005B2C12">
        <w:rPr>
          <w:rFonts w:ascii="Arial" w:hAnsi="Arial" w:cs="Arial"/>
          <w:bCs/>
          <w:color w:val="000000"/>
          <w:lang w:val="en-GB"/>
        </w:rPr>
        <w:t>Se dorește trecerea în proprietatea Statului Român pentru a se putea obține Ordinul Prefectului de punerea în proprietate a domnului Irimuș Vasile.</w:t>
      </w:r>
    </w:p>
    <w:p w:rsidR="00B71776" w:rsidRPr="005B2C12" w:rsidRDefault="00B71776" w:rsidP="00B71776">
      <w:pPr>
        <w:keepNext/>
        <w:suppressAutoHyphens/>
        <w:ind w:left="284" w:right="284"/>
        <w:jc w:val="both"/>
        <w:outlineLvl w:val="6"/>
        <w:rPr>
          <w:rFonts w:ascii="Arial" w:hAnsi="Arial" w:cs="Arial"/>
          <w:b/>
          <w:bCs/>
          <w:color w:val="000000"/>
        </w:rPr>
      </w:pPr>
      <w:r w:rsidRPr="005B2C12">
        <w:rPr>
          <w:rFonts w:ascii="Arial" w:hAnsi="Arial" w:cs="Arial"/>
          <w:bCs/>
          <w:color w:val="000000"/>
        </w:rPr>
        <w:tab/>
        <w:t xml:space="preserve">Se trece la constatarea și votul </w:t>
      </w:r>
      <w:r w:rsidRPr="005B2C12">
        <w:rPr>
          <w:rFonts w:ascii="Arial" w:hAnsi="Arial" w:cs="Arial"/>
          <w:b/>
          <w:bCs/>
          <w:color w:val="000000"/>
        </w:rPr>
        <w:t>comisiilor de specialitate</w:t>
      </w:r>
      <w:r w:rsidRPr="005B2C12">
        <w:rPr>
          <w:rFonts w:ascii="Arial" w:hAnsi="Arial" w:cs="Arial"/>
          <w:bCs/>
          <w:color w:val="000000"/>
        </w:rPr>
        <w:t xml:space="preserve">: Comisia pentru activități economico – financiare și agricultură, </w:t>
      </w:r>
      <w:r w:rsidRPr="005B2C12">
        <w:rPr>
          <w:rFonts w:ascii="Arial" w:hAnsi="Arial" w:cs="Arial"/>
          <w:b/>
          <w:bCs/>
          <w:color w:val="000000"/>
          <w:u w:val="single"/>
        </w:rPr>
        <w:t>doamna consilier Mihăestean Jorgeta Irina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Pr="005B2C12">
        <w:rPr>
          <w:rFonts w:ascii="Arial" w:hAnsi="Arial" w:cs="Arial"/>
          <w:bCs/>
          <w:color w:val="000000"/>
        </w:rPr>
        <w:t xml:space="preserve">  Comisia juridică și disciplină pentru activitățile de protecție socială, muncă, protecția copilului, </w:t>
      </w:r>
      <w:r w:rsidRPr="005B2C12">
        <w:rPr>
          <w:rFonts w:ascii="Arial" w:hAnsi="Arial" w:cs="Arial"/>
          <w:b/>
          <w:bCs/>
          <w:color w:val="000000"/>
          <w:u w:val="single"/>
        </w:rPr>
        <w:t>doamna viceprimar Muncelean Teodora,</w:t>
      </w:r>
      <w:r w:rsidRPr="005B2C12">
        <w:rPr>
          <w:rFonts w:ascii="Arial" w:hAnsi="Arial" w:cs="Arial"/>
          <w:bCs/>
          <w:color w:val="000000"/>
        </w:rPr>
        <w:t xml:space="preserve"> </w:t>
      </w:r>
      <w:r w:rsidRPr="005B2C12">
        <w:rPr>
          <w:rFonts w:ascii="Arial" w:hAnsi="Arial" w:cs="Arial"/>
          <w:b/>
          <w:bCs/>
          <w:color w:val="000000"/>
        </w:rPr>
        <w:t>aviz favorabil</w:t>
      </w:r>
      <w:r w:rsidR="00EB7640" w:rsidRPr="005B2C12">
        <w:rPr>
          <w:rFonts w:ascii="Arial" w:hAnsi="Arial" w:cs="Arial"/>
          <w:b/>
          <w:bCs/>
          <w:color w:val="000000"/>
        </w:rPr>
        <w:t xml:space="preserve"> cu completare art.1</w:t>
      </w:r>
      <w:r w:rsidR="009006A4" w:rsidRPr="005B2C12">
        <w:rPr>
          <w:rFonts w:ascii="Arial" w:hAnsi="Arial" w:cs="Arial"/>
          <w:b/>
          <w:bCs/>
          <w:color w:val="000000"/>
        </w:rPr>
        <w:t xml:space="preserve"> reîntabula</w:t>
      </w:r>
      <w:r w:rsidR="00396283">
        <w:rPr>
          <w:rFonts w:ascii="Arial" w:hAnsi="Arial" w:cs="Arial"/>
          <w:b/>
          <w:bCs/>
          <w:color w:val="000000"/>
        </w:rPr>
        <w:t>re pe Statul Româ</w:t>
      </w:r>
      <w:r w:rsidR="009006A4" w:rsidRPr="005B2C12">
        <w:rPr>
          <w:rFonts w:ascii="Arial" w:hAnsi="Arial" w:cs="Arial"/>
          <w:b/>
          <w:bCs/>
          <w:color w:val="000000"/>
        </w:rPr>
        <w:t>n</w:t>
      </w:r>
      <w:r w:rsidR="00396283">
        <w:rPr>
          <w:rFonts w:ascii="Arial" w:hAnsi="Arial" w:cs="Arial"/>
          <w:b/>
          <w:bCs/>
          <w:color w:val="000000"/>
        </w:rPr>
        <w:t>,</w:t>
      </w:r>
      <w:r w:rsidR="009006A4" w:rsidRPr="005B2C12">
        <w:rPr>
          <w:rFonts w:ascii="Arial" w:hAnsi="Arial" w:cs="Arial"/>
          <w:b/>
          <w:bCs/>
          <w:color w:val="000000"/>
        </w:rPr>
        <w:t xml:space="preserve"> domeniu privat</w:t>
      </w:r>
      <w:r w:rsidRPr="005B2C12">
        <w:rPr>
          <w:rFonts w:ascii="Arial" w:hAnsi="Arial" w:cs="Arial"/>
          <w:b/>
          <w:bCs/>
          <w:color w:val="000000"/>
        </w:rPr>
        <w:t>;</w:t>
      </w:r>
      <w:r w:rsidRPr="005B2C12">
        <w:rPr>
          <w:rFonts w:ascii="Arial" w:hAnsi="Arial" w:cs="Arial"/>
          <w:bCs/>
          <w:color w:val="000000"/>
        </w:rPr>
        <w:t xml:space="preserve"> Comisia pentru activități de amenajarea teritoriului, urbanism, protecția mediului și turism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cosilier Lazăr Nicolae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favorabil,</w:t>
      </w:r>
      <w:r w:rsidRPr="005B2C12">
        <w:rPr>
          <w:rFonts w:ascii="Arial" w:hAnsi="Arial" w:cs="Arial"/>
          <w:bCs/>
          <w:color w:val="000000"/>
        </w:rPr>
        <w:t xml:space="preserve"> Comisia pentru activități social – culturale, culte, învățământ, sănătate și familie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consilier Giurgiu Gheorghe</w:t>
      </w:r>
      <w:r w:rsidRPr="005B2C12">
        <w:rPr>
          <w:rFonts w:ascii="Arial" w:hAnsi="Arial" w:cs="Arial"/>
          <w:bCs/>
          <w:color w:val="000000"/>
        </w:rPr>
        <w:t xml:space="preserve"> - </w:t>
      </w:r>
      <w:r w:rsidRPr="005B2C12">
        <w:rPr>
          <w:rFonts w:ascii="Arial" w:hAnsi="Arial" w:cs="Arial"/>
          <w:b/>
          <w:bCs/>
          <w:color w:val="000000"/>
        </w:rPr>
        <w:t>aviz favorabil;</w:t>
      </w:r>
    </w:p>
    <w:p w:rsidR="009006A4" w:rsidRPr="005B2C12" w:rsidRDefault="009006A4" w:rsidP="00B71776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lang w:val="en-GB" w:eastAsia="en-US"/>
        </w:rPr>
      </w:pPr>
      <w:r w:rsidRPr="005B2C12">
        <w:rPr>
          <w:rFonts w:ascii="Arial" w:eastAsia="Calibri" w:hAnsi="Arial" w:cs="Arial"/>
          <w:b/>
          <w:lang w:eastAsia="en-US"/>
        </w:rPr>
        <w:tab/>
      </w:r>
      <w:r w:rsidRPr="005B2C12">
        <w:rPr>
          <w:rFonts w:ascii="Arial" w:eastAsia="Calibri" w:hAnsi="Arial" w:cs="Arial"/>
          <w:lang w:eastAsia="en-US"/>
        </w:rPr>
        <w:t>Luări de cuvânt</w:t>
      </w:r>
      <w:r w:rsidRPr="005B2C12">
        <w:rPr>
          <w:rFonts w:ascii="Arial" w:eastAsia="Calibri" w:hAnsi="Arial" w:cs="Arial"/>
          <w:lang w:val="en-GB" w:eastAsia="en-US"/>
        </w:rPr>
        <w:t>:</w:t>
      </w:r>
    </w:p>
    <w:p w:rsidR="009006A4" w:rsidRPr="005B2C12" w:rsidRDefault="009006A4" w:rsidP="00B71776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lang w:val="en-GB" w:eastAsia="en-US"/>
        </w:rPr>
      </w:pPr>
      <w:r w:rsidRPr="005B2C12">
        <w:rPr>
          <w:rFonts w:ascii="Arial" w:eastAsia="Calibri" w:hAnsi="Arial" w:cs="Arial"/>
          <w:b/>
          <w:lang w:val="en-GB" w:eastAsia="en-US"/>
        </w:rPr>
        <w:t xml:space="preserve">     </w:t>
      </w:r>
      <w:r w:rsidR="00CD507C">
        <w:rPr>
          <w:rFonts w:ascii="Arial" w:eastAsia="Calibri" w:hAnsi="Arial" w:cs="Arial"/>
          <w:b/>
          <w:lang w:val="en-GB" w:eastAsia="en-US"/>
        </w:rPr>
        <w:tab/>
      </w:r>
      <w:r w:rsidRPr="005B2C12">
        <w:rPr>
          <w:rFonts w:ascii="Arial" w:eastAsia="Calibri" w:hAnsi="Arial" w:cs="Arial"/>
          <w:b/>
          <w:u w:val="single"/>
          <w:lang w:val="en-GB" w:eastAsia="en-US"/>
        </w:rPr>
        <w:t>Domnul consilier Butuza Marius</w:t>
      </w:r>
      <w:r w:rsidRPr="005B2C12">
        <w:rPr>
          <w:rFonts w:ascii="Arial" w:eastAsia="Calibri" w:hAnsi="Arial" w:cs="Arial"/>
          <w:b/>
          <w:lang w:val="en-GB" w:eastAsia="en-US"/>
        </w:rPr>
        <w:t>:</w:t>
      </w:r>
      <w:r w:rsidR="00DE0128">
        <w:rPr>
          <w:rFonts w:ascii="Arial" w:eastAsia="Calibri" w:hAnsi="Arial" w:cs="Arial"/>
          <w:b/>
          <w:lang w:val="en-GB" w:eastAsia="en-US"/>
        </w:rPr>
        <w:t xml:space="preserve"> Solicită ca pe viitor astfel de proiecte să fie însoțite de un plan de situație și schiță pentru</w:t>
      </w:r>
      <w:r w:rsidR="00951A20">
        <w:rPr>
          <w:rFonts w:ascii="Arial" w:eastAsia="Calibri" w:hAnsi="Arial" w:cs="Arial"/>
          <w:b/>
          <w:lang w:val="en-GB" w:eastAsia="en-US"/>
        </w:rPr>
        <w:t xml:space="preserve"> a se putea identifica locația exact.</w:t>
      </w:r>
    </w:p>
    <w:p w:rsidR="009006A4" w:rsidRPr="005B2C12" w:rsidRDefault="00CD507C" w:rsidP="00B71776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u w:val="single"/>
          <w:lang w:eastAsia="en-US"/>
        </w:rPr>
      </w:pPr>
      <w:r w:rsidRPr="00CD507C"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>D</w:t>
      </w:r>
      <w:r w:rsidR="009006A4" w:rsidRPr="005B2C12">
        <w:rPr>
          <w:rFonts w:ascii="Arial" w:eastAsia="Calibri" w:hAnsi="Arial" w:cs="Arial"/>
          <w:b/>
          <w:u w:val="single"/>
          <w:lang w:eastAsia="en-US"/>
        </w:rPr>
        <w:t>omnul consilier Filip Cristian Dorin</w:t>
      </w:r>
      <w:r w:rsidR="00D929DC" w:rsidRPr="005B2C12">
        <w:rPr>
          <w:rFonts w:ascii="Arial" w:eastAsia="Calibri" w:hAnsi="Arial" w:cs="Arial"/>
          <w:b/>
          <w:u w:val="single"/>
          <w:lang w:val="en-GB" w:eastAsia="en-US"/>
        </w:rPr>
        <w:t>:</w:t>
      </w:r>
      <w:r w:rsidRPr="00CD507C">
        <w:rPr>
          <w:rFonts w:ascii="Arial" w:eastAsia="Calibri" w:hAnsi="Arial" w:cs="Arial"/>
          <w:b/>
          <w:lang w:val="en-GB" w:eastAsia="en-US"/>
        </w:rPr>
        <w:t xml:space="preserve"> </w:t>
      </w:r>
      <w:r w:rsidR="00D929DC" w:rsidRPr="005B2C12">
        <w:rPr>
          <w:rFonts w:ascii="Arial" w:eastAsia="Calibri" w:hAnsi="Arial" w:cs="Arial"/>
          <w:lang w:val="en-GB" w:eastAsia="en-US"/>
        </w:rPr>
        <w:t>Vrea s</w:t>
      </w:r>
      <w:r w:rsidR="00951A20">
        <w:rPr>
          <w:rFonts w:ascii="Arial" w:eastAsia="Calibri" w:hAnsi="Arial" w:cs="Arial"/>
          <w:lang w:eastAsia="en-US"/>
        </w:rPr>
        <w:t>ă știe dacă Instituția Prefectului poate înstrăina terenul dacă este trecut în proprietate Municipiului Dej.</w:t>
      </w:r>
    </w:p>
    <w:p w:rsidR="00951A20" w:rsidRDefault="00CD507C" w:rsidP="00D929DC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 w:rsidR="009006A4" w:rsidRPr="005B2C12">
        <w:rPr>
          <w:rFonts w:ascii="Arial" w:eastAsia="Calibri" w:hAnsi="Arial" w:cs="Arial"/>
          <w:b/>
          <w:u w:val="single"/>
          <w:lang w:eastAsia="en-US"/>
        </w:rPr>
        <w:t>Doamna Secretar General al Municipiului Dej</w:t>
      </w:r>
      <w:r w:rsidR="009006A4" w:rsidRPr="005B2C12">
        <w:rPr>
          <w:rFonts w:ascii="Arial" w:eastAsia="Calibri" w:hAnsi="Arial" w:cs="Arial"/>
          <w:b/>
          <w:u w:val="single"/>
          <w:lang w:val="en-GB" w:eastAsia="en-US"/>
        </w:rPr>
        <w:t xml:space="preserve"> Pop Cristina: </w:t>
      </w:r>
      <w:r w:rsidR="00D929DC" w:rsidRPr="005B2C12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>e impune trecerea pe Statul Româ</w:t>
      </w:r>
      <w:r w:rsidR="00D929DC" w:rsidRPr="005B2C12">
        <w:rPr>
          <w:rFonts w:ascii="Arial" w:eastAsia="Calibri" w:hAnsi="Arial" w:cs="Arial"/>
          <w:lang w:eastAsia="en-US"/>
        </w:rPr>
        <w:t>n pentru a obține Ordinul Prefectului, este vorba de terenul de sub casă și curte.</w:t>
      </w:r>
      <w:r>
        <w:rPr>
          <w:rFonts w:ascii="Arial" w:eastAsia="Calibri" w:hAnsi="Arial" w:cs="Arial"/>
          <w:lang w:eastAsia="en-US"/>
        </w:rPr>
        <w:t xml:space="preserve"> </w:t>
      </w:r>
      <w:r w:rsidR="00D929DC" w:rsidRPr="005B2C12">
        <w:rPr>
          <w:rFonts w:ascii="Arial" w:eastAsia="Calibri" w:hAnsi="Arial" w:cs="Arial"/>
          <w:lang w:eastAsia="en-US"/>
        </w:rPr>
        <w:t>Domnul Irimuș Vasile a obținut Ordinul Prefectului dar nu a făcut înscrierea în cartea funciară, este vorba de corectarea acesui Ordin.</w:t>
      </w:r>
      <w:r w:rsidR="00681B54">
        <w:rPr>
          <w:rFonts w:ascii="Arial" w:eastAsia="Calibri" w:hAnsi="Arial" w:cs="Arial"/>
          <w:lang w:eastAsia="en-US"/>
        </w:rPr>
        <w:t xml:space="preserve"> </w:t>
      </w:r>
      <w:r w:rsidR="00D929DC" w:rsidRPr="005B2C12">
        <w:rPr>
          <w:rFonts w:ascii="Arial" w:eastAsia="Calibri" w:hAnsi="Arial" w:cs="Arial"/>
          <w:lang w:eastAsia="en-US"/>
        </w:rPr>
        <w:t>Între timp a solicitat și cumpărarae imobilului motiv pentru am făcut înscrierea pe Municipiul Dej.</w:t>
      </w:r>
      <w:r w:rsidR="009006A4" w:rsidRPr="005B2C12">
        <w:rPr>
          <w:rFonts w:ascii="Arial" w:eastAsia="Calibri" w:hAnsi="Arial" w:cs="Arial"/>
          <w:b/>
          <w:lang w:val="en-GB" w:eastAsia="en-US"/>
        </w:rPr>
        <w:t xml:space="preserve">   </w:t>
      </w:r>
    </w:p>
    <w:p w:rsidR="009006A4" w:rsidRDefault="00681B54" w:rsidP="00D929DC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 w:rsidR="00951A20">
        <w:rPr>
          <w:rFonts w:ascii="Arial" w:eastAsia="Calibri" w:hAnsi="Arial" w:cs="Arial"/>
          <w:b/>
          <w:u w:val="single"/>
          <w:lang w:eastAsia="en-US"/>
        </w:rPr>
        <w:t>Domnul consilier Lazăr Nicolae</w:t>
      </w:r>
      <w:r w:rsidR="00951A20">
        <w:rPr>
          <w:rFonts w:ascii="Arial" w:eastAsia="Calibri" w:hAnsi="Arial" w:cs="Arial"/>
          <w:b/>
          <w:u w:val="single"/>
          <w:lang w:val="en-GB" w:eastAsia="en-US"/>
        </w:rPr>
        <w:t>:</w:t>
      </w:r>
      <w:r w:rsidR="009006A4" w:rsidRPr="005B2C12">
        <w:rPr>
          <w:rFonts w:ascii="Arial" w:eastAsia="Calibri" w:hAnsi="Arial" w:cs="Arial"/>
          <w:b/>
          <w:lang w:val="en-GB" w:eastAsia="en-US"/>
        </w:rPr>
        <w:t xml:space="preserve"> </w:t>
      </w:r>
      <w:r w:rsidR="00951A20">
        <w:rPr>
          <w:rFonts w:ascii="Arial" w:eastAsia="Calibri" w:hAnsi="Arial" w:cs="Arial"/>
          <w:b/>
          <w:lang w:val="en-GB" w:eastAsia="en-US"/>
        </w:rPr>
        <w:t>Dorește să știe care este ramura de folosință a terenului supus aprobării.</w:t>
      </w:r>
    </w:p>
    <w:p w:rsidR="00951A20" w:rsidRPr="00951A20" w:rsidRDefault="00681B54" w:rsidP="00D929DC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  <w:color w:val="000000"/>
          <w:lang w:val="en-GB"/>
        </w:rPr>
        <w:tab/>
      </w:r>
      <w:r w:rsidR="00951A20" w:rsidRPr="005B2C12">
        <w:rPr>
          <w:rFonts w:ascii="Arial" w:hAnsi="Arial" w:cs="Arial"/>
          <w:b/>
          <w:bCs/>
          <w:color w:val="000000"/>
          <w:u w:val="single"/>
          <w:lang w:val="en-GB"/>
        </w:rPr>
        <w:t>Domnul primar Morar Costan:</w:t>
      </w:r>
      <w:r w:rsidR="00951A20" w:rsidRPr="00951A20">
        <w:rPr>
          <w:rFonts w:ascii="Arial" w:hAnsi="Arial" w:cs="Arial"/>
          <w:b/>
          <w:bCs/>
          <w:color w:val="000000"/>
          <w:lang w:val="en-GB"/>
        </w:rPr>
        <w:t>Este vorba de terenul de sub locuință și din curtea imobilului.</w:t>
      </w:r>
    </w:p>
    <w:p w:rsidR="00681B54" w:rsidRDefault="00F75C2E" w:rsidP="00F75C2E">
      <w:pPr>
        <w:shd w:val="clear" w:color="auto" w:fill="FFFFFF"/>
        <w:ind w:right="284"/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    </w:t>
      </w:r>
      <w:r w:rsidR="00CE54AA" w:rsidRPr="005B2C12">
        <w:rPr>
          <w:rFonts w:ascii="Arial" w:hAnsi="Arial" w:cs="Arial"/>
          <w:b/>
          <w:bCs/>
          <w:color w:val="333333"/>
        </w:rPr>
        <w:t xml:space="preserve">    </w:t>
      </w:r>
      <w:r w:rsidR="00681B54">
        <w:rPr>
          <w:rFonts w:ascii="Arial" w:hAnsi="Arial" w:cs="Arial"/>
          <w:b/>
          <w:bCs/>
          <w:color w:val="333333"/>
        </w:rPr>
        <w:t xml:space="preserve">  </w:t>
      </w:r>
      <w:r w:rsidR="00117477" w:rsidRPr="005B2C12">
        <w:rPr>
          <w:rFonts w:ascii="Arial" w:hAnsi="Arial" w:cs="Arial"/>
          <w:b/>
          <w:bCs/>
          <w:color w:val="333333"/>
        </w:rPr>
        <w:t>V</w:t>
      </w:r>
      <w:r w:rsidR="009006A4" w:rsidRPr="005B2C12">
        <w:rPr>
          <w:rFonts w:ascii="Arial" w:hAnsi="Arial" w:cs="Arial"/>
          <w:b/>
          <w:bCs/>
          <w:color w:val="333333"/>
        </w:rPr>
        <w:t>otat  cu 18</w:t>
      </w:r>
      <w:r w:rsidR="00117477" w:rsidRPr="005B2C12">
        <w:rPr>
          <w:rFonts w:ascii="Arial" w:hAnsi="Arial" w:cs="Arial"/>
          <w:b/>
          <w:bCs/>
          <w:color w:val="333333"/>
        </w:rPr>
        <w:t xml:space="preserve"> voturi ”pentru”, unanimitate</w:t>
      </w:r>
      <w:r w:rsidRPr="005B2C12">
        <w:rPr>
          <w:rFonts w:ascii="Arial" w:hAnsi="Arial" w:cs="Arial"/>
          <w:b/>
          <w:bCs/>
          <w:color w:val="333333"/>
        </w:rPr>
        <w:t>.</w:t>
      </w:r>
      <w:r w:rsidR="00117477" w:rsidRPr="005B2C12">
        <w:rPr>
          <w:rFonts w:ascii="Arial" w:hAnsi="Arial" w:cs="Arial"/>
          <w:b/>
          <w:bCs/>
          <w:color w:val="333333"/>
        </w:rPr>
        <w:t xml:space="preserve">  </w:t>
      </w:r>
    </w:p>
    <w:p w:rsidR="00B71776" w:rsidRPr="005B2C12" w:rsidRDefault="00117477" w:rsidP="00F75C2E">
      <w:pPr>
        <w:shd w:val="clear" w:color="auto" w:fill="FFFFFF"/>
        <w:ind w:right="284"/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</w:t>
      </w:r>
    </w:p>
    <w:p w:rsidR="00681B54" w:rsidRDefault="00B71776" w:rsidP="00681B54">
      <w:pPr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  <w:color w:val="333333"/>
        </w:rPr>
        <w:tab/>
      </w:r>
      <w:r w:rsidRPr="005B2C12">
        <w:rPr>
          <w:rFonts w:ascii="Arial" w:hAnsi="Arial" w:cs="Arial"/>
          <w:b/>
          <w:bCs/>
          <w:color w:val="333333"/>
          <w:u w:val="single"/>
        </w:rPr>
        <w:t>Punctul 5.</w:t>
      </w: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="005E6F08" w:rsidRPr="005B2C12">
        <w:rPr>
          <w:rFonts w:ascii="Arial" w:eastAsia="Calibri" w:hAnsi="Arial" w:cs="Arial"/>
          <w:b/>
          <w:bCs/>
          <w:color w:val="000000"/>
        </w:rPr>
        <w:t>Proiect de hotărâre privind aprobarea componenței COMISIEI TEHNICE de AMENAJARE a TERITORIULUI și URBANISM.</w:t>
      </w:r>
    </w:p>
    <w:p w:rsidR="00681B54" w:rsidRDefault="00B71776" w:rsidP="00681B54">
      <w:p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b/>
          <w:bCs/>
          <w:color w:val="000000"/>
        </w:rPr>
        <w:tab/>
      </w:r>
      <w:r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 w:rsidR="000F767B" w:rsidRPr="000F767B">
        <w:rPr>
          <w:rFonts w:ascii="Arial" w:hAnsi="Arial" w:cs="Arial"/>
          <w:color w:val="333333"/>
          <w:lang w:val="en-GB"/>
        </w:rPr>
        <w:t>Comisia tehnică de Urbansim a fost constituită în anul 2017 prin Hotărârea de Consiliu Local nr.52/2017</w:t>
      </w:r>
      <w:r w:rsidR="00681B54">
        <w:rPr>
          <w:rFonts w:ascii="Arial" w:hAnsi="Arial" w:cs="Arial"/>
          <w:color w:val="333333"/>
          <w:lang w:val="en-GB"/>
        </w:rPr>
        <w:t>. I</w:t>
      </w:r>
      <w:r w:rsidR="000F767B" w:rsidRPr="000F767B">
        <w:rPr>
          <w:rFonts w:ascii="Arial" w:hAnsi="Arial" w:cs="Arial"/>
          <w:color w:val="333333"/>
          <w:lang w:val="en-GB"/>
        </w:rPr>
        <w:t>nițial a fost compusă din 6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0F767B" w:rsidRPr="000F767B">
        <w:rPr>
          <w:rFonts w:ascii="Arial" w:hAnsi="Arial" w:cs="Arial"/>
          <w:color w:val="333333"/>
          <w:lang w:val="en-GB"/>
        </w:rPr>
        <w:t>arhitecți.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0F767B" w:rsidRPr="000F767B">
        <w:rPr>
          <w:rFonts w:ascii="Arial" w:hAnsi="Arial" w:cs="Arial"/>
          <w:color w:val="333333"/>
          <w:lang w:val="en-GB"/>
        </w:rPr>
        <w:t>Această comisie nu este r</w:t>
      </w:r>
      <w:r w:rsidR="000F767B">
        <w:rPr>
          <w:rFonts w:ascii="Arial" w:hAnsi="Arial" w:cs="Arial"/>
          <w:color w:val="333333"/>
          <w:lang w:val="en-GB"/>
        </w:rPr>
        <w:t xml:space="preserve">etribuită dar este deosebit de </w:t>
      </w:r>
      <w:r w:rsidR="000F767B" w:rsidRPr="000F767B">
        <w:rPr>
          <w:rFonts w:ascii="Arial" w:hAnsi="Arial" w:cs="Arial"/>
          <w:color w:val="333333"/>
          <w:lang w:val="en-GB"/>
        </w:rPr>
        <w:t>necesară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0F767B" w:rsidRPr="000F767B">
        <w:rPr>
          <w:rFonts w:ascii="Arial" w:hAnsi="Arial" w:cs="Arial"/>
          <w:color w:val="333333"/>
          <w:lang w:val="en-GB"/>
        </w:rPr>
        <w:t>și utilă pentru Municipiul Dej pentru că orice proiect important este analizat în comisie.</w:t>
      </w:r>
      <w:r w:rsidRPr="005B2C12">
        <w:rPr>
          <w:rFonts w:ascii="Arial" w:hAnsi="Arial" w:cs="Arial"/>
          <w:color w:val="333333"/>
          <w:lang w:val="en-GB"/>
        </w:rPr>
        <w:t xml:space="preserve"> </w:t>
      </w:r>
      <w:r w:rsidR="005E6F08" w:rsidRPr="005B2C12">
        <w:rPr>
          <w:rFonts w:ascii="Arial" w:hAnsi="Arial" w:cs="Arial"/>
          <w:color w:val="333333"/>
          <w:lang w:val="en-GB"/>
        </w:rPr>
        <w:t>Propunem modificarea componenței Comisiei Tehnice de Amenajare a Teritoriului și Urbansimului în următoarea componență:</w:t>
      </w:r>
      <w:r w:rsidR="004C5825" w:rsidRPr="005B2C12">
        <w:rPr>
          <w:rFonts w:ascii="Arial" w:hAnsi="Arial" w:cs="Arial"/>
          <w:color w:val="000000"/>
        </w:rPr>
        <w:t xml:space="preserve"> </w:t>
      </w:r>
    </w:p>
    <w:p w:rsidR="004C5825" w:rsidRPr="00681B54" w:rsidRDefault="004C5825" w:rsidP="00681B54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</w:rPr>
      </w:pPr>
      <w:r w:rsidRPr="00681B54">
        <w:rPr>
          <w:rFonts w:ascii="Arial" w:hAnsi="Arial" w:cs="Arial"/>
          <w:color w:val="000000"/>
        </w:rPr>
        <w:t>Arh șef – Szervaczius Laszlo Victor .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Șef serviciu Urbanism și Amenajarea Teritoriului – ing. Gavrea Gabriela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lastRenderedPageBreak/>
        <w:t>Șef serviciu – istoric Albinetz Constantin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Arh. – Munteanu Dorin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Arh. – Mureșan Diana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Arh. – Coșoveanu Sorin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Arh. – Munteanu Doina</w:t>
      </w:r>
    </w:p>
    <w:p w:rsidR="004C5825" w:rsidRPr="005B2C12" w:rsidRDefault="00681B54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Arh.</w:t>
      </w:r>
      <w:r w:rsidRPr="00681B54">
        <w:rPr>
          <w:rFonts w:ascii="Arial" w:hAnsi="Arial" w:cs="Arial"/>
          <w:color w:val="000000"/>
        </w:rPr>
        <w:t xml:space="preserve"> </w:t>
      </w:r>
      <w:r w:rsidRPr="005B2C1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4C5825" w:rsidRPr="005B2C12">
        <w:rPr>
          <w:rFonts w:ascii="Arial" w:hAnsi="Arial" w:cs="Arial"/>
          <w:color w:val="000000"/>
        </w:rPr>
        <w:t>Michiu Mariana</w:t>
      </w:r>
    </w:p>
    <w:p w:rsidR="004C5825" w:rsidRPr="005B2C12" w:rsidRDefault="004C5825" w:rsidP="00855AA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Arh. – Andreica Nicolae</w:t>
      </w:r>
    </w:p>
    <w:p w:rsidR="00681B54" w:rsidRDefault="004C5825" w:rsidP="004C5825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color w:val="000000"/>
        </w:rPr>
        <w:t>Secretar Comisie – ing. Beșa Dana</w:t>
      </w:r>
    </w:p>
    <w:p w:rsidR="004C5825" w:rsidRPr="00681B54" w:rsidRDefault="00681B54" w:rsidP="00681B54">
      <w:pPr>
        <w:ind w:left="1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4C5825" w:rsidRPr="00681B54">
        <w:rPr>
          <w:rFonts w:ascii="Arial" w:hAnsi="Arial" w:cs="Arial"/>
          <w:color w:val="000000"/>
        </w:rPr>
        <w:t xml:space="preserve"> După consultarea cu Ordinul Arhitecților se propun ca noi membrii domnii arhitecți Michiu Mariana și Andreica Nicolae.</w:t>
      </w:r>
    </w:p>
    <w:p w:rsidR="00B71776" w:rsidRPr="005B2C12" w:rsidRDefault="00681B54" w:rsidP="00681B54">
      <w:pPr>
        <w:ind w:left="113" w:firstLine="431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B71776"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="00B71776" w:rsidRPr="005B2C12">
        <w:rPr>
          <w:rFonts w:ascii="Arial" w:eastAsia="Calibri" w:hAnsi="Arial" w:cs="Arial"/>
          <w:b/>
          <w:lang w:eastAsia="en-US"/>
        </w:rPr>
        <w:t>comisiilor de specialitate</w:t>
      </w:r>
      <w:r w:rsidR="00B71776"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="00B71776"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="00B71776" w:rsidRPr="005B2C12">
        <w:rPr>
          <w:rFonts w:ascii="Arial" w:eastAsia="Calibri" w:hAnsi="Arial" w:cs="Arial"/>
          <w:lang w:eastAsia="en-US"/>
        </w:rPr>
        <w:t xml:space="preserve"> – </w:t>
      </w:r>
      <w:r w:rsidR="00B71776" w:rsidRPr="005B2C12">
        <w:rPr>
          <w:rFonts w:ascii="Arial" w:eastAsia="Calibri" w:hAnsi="Arial" w:cs="Arial"/>
          <w:b/>
          <w:lang w:eastAsia="en-US"/>
        </w:rPr>
        <w:t>aviz favorabil;</w:t>
      </w:r>
      <w:r w:rsidR="00B71776"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="00B71776"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="00B71776" w:rsidRPr="005B2C12">
        <w:rPr>
          <w:rFonts w:ascii="Arial" w:eastAsia="Calibri" w:hAnsi="Arial" w:cs="Arial"/>
          <w:lang w:eastAsia="en-US"/>
        </w:rPr>
        <w:t xml:space="preserve"> </w:t>
      </w:r>
      <w:r w:rsidR="00B71776" w:rsidRPr="005B2C12">
        <w:rPr>
          <w:rFonts w:ascii="Arial" w:eastAsia="Calibri" w:hAnsi="Arial" w:cs="Arial"/>
          <w:b/>
          <w:lang w:eastAsia="en-US"/>
        </w:rPr>
        <w:t>aviz favorabil;</w:t>
      </w:r>
      <w:r w:rsidR="00B71776"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="00B71776"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="00B71776" w:rsidRPr="005B2C12">
        <w:rPr>
          <w:rFonts w:ascii="Arial" w:eastAsia="Calibri" w:hAnsi="Arial" w:cs="Arial"/>
          <w:lang w:eastAsia="en-US"/>
        </w:rPr>
        <w:t xml:space="preserve"> – </w:t>
      </w:r>
      <w:r w:rsidR="00B71776" w:rsidRPr="005B2C12">
        <w:rPr>
          <w:rFonts w:ascii="Arial" w:eastAsia="Calibri" w:hAnsi="Arial" w:cs="Arial"/>
          <w:b/>
          <w:lang w:eastAsia="en-US"/>
        </w:rPr>
        <w:t>aviz favorabil,</w:t>
      </w:r>
      <w:r w:rsidR="00B71776"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="00B71776"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="00B71776" w:rsidRPr="005B2C12">
        <w:rPr>
          <w:rFonts w:ascii="Arial" w:eastAsia="Calibri" w:hAnsi="Arial" w:cs="Arial"/>
          <w:lang w:eastAsia="en-US"/>
        </w:rPr>
        <w:t xml:space="preserve"> - </w:t>
      </w:r>
      <w:r w:rsidR="00B71776" w:rsidRPr="005B2C12">
        <w:rPr>
          <w:rFonts w:ascii="Arial" w:eastAsia="Calibri" w:hAnsi="Arial" w:cs="Arial"/>
          <w:b/>
          <w:lang w:eastAsia="en-US"/>
        </w:rPr>
        <w:t>aviz favorabil;</w:t>
      </w:r>
    </w:p>
    <w:p w:rsidR="00CD6346" w:rsidRPr="005B2C12" w:rsidRDefault="00B71776" w:rsidP="00681B54">
      <w:pPr>
        <w:ind w:firstLine="432"/>
        <w:jc w:val="both"/>
        <w:rPr>
          <w:rFonts w:ascii="Arial" w:hAnsi="Arial" w:cs="Arial"/>
          <w:b/>
          <w:bCs/>
          <w:color w:val="333333"/>
          <w:u w:val="single"/>
        </w:rPr>
      </w:pPr>
      <w:r w:rsidRPr="005B2C12">
        <w:rPr>
          <w:rFonts w:ascii="Arial" w:eastAsia="Calibri" w:hAnsi="Arial" w:cs="Arial"/>
          <w:b/>
          <w:lang w:eastAsia="en-US"/>
        </w:rPr>
        <w:tab/>
      </w:r>
      <w:r w:rsidR="00F75C2E" w:rsidRPr="005B2C12">
        <w:rPr>
          <w:rFonts w:ascii="Arial" w:hAnsi="Arial" w:cs="Arial"/>
          <w:b/>
          <w:bCs/>
          <w:color w:val="333333"/>
        </w:rPr>
        <w:t xml:space="preserve">  </w:t>
      </w:r>
      <w:r w:rsidR="00B25E72" w:rsidRPr="005B2C12">
        <w:rPr>
          <w:rFonts w:ascii="Arial" w:hAnsi="Arial" w:cs="Arial"/>
          <w:b/>
          <w:bCs/>
          <w:color w:val="333333"/>
        </w:rPr>
        <w:t>V</w:t>
      </w:r>
      <w:r w:rsidR="004C5825" w:rsidRPr="005B2C12">
        <w:rPr>
          <w:rFonts w:ascii="Arial" w:hAnsi="Arial" w:cs="Arial"/>
          <w:b/>
          <w:bCs/>
          <w:color w:val="333333"/>
        </w:rPr>
        <w:t>otat  cu 15</w:t>
      </w:r>
      <w:r w:rsidR="00B25E72" w:rsidRPr="005B2C12">
        <w:rPr>
          <w:rFonts w:ascii="Arial" w:hAnsi="Arial" w:cs="Arial"/>
          <w:b/>
          <w:bCs/>
          <w:color w:val="333333"/>
        </w:rPr>
        <w:t xml:space="preserve"> voturi ”pentru”</w:t>
      </w:r>
      <w:r w:rsidR="004C5825" w:rsidRPr="005B2C12">
        <w:rPr>
          <w:rFonts w:ascii="Arial" w:hAnsi="Arial" w:cs="Arial"/>
          <w:b/>
          <w:bCs/>
          <w:color w:val="333333"/>
        </w:rPr>
        <w:t>, 2</w:t>
      </w:r>
      <w:r w:rsidR="00F75C2E" w:rsidRPr="005B2C12">
        <w:rPr>
          <w:rFonts w:ascii="Arial" w:hAnsi="Arial" w:cs="Arial"/>
          <w:b/>
          <w:bCs/>
          <w:color w:val="333333"/>
        </w:rPr>
        <w:t xml:space="preserve"> voturi  ”abținere”,  </w:t>
      </w:r>
      <w:r w:rsidR="00F75C2E" w:rsidRPr="005B2C12">
        <w:rPr>
          <w:rFonts w:ascii="Arial" w:hAnsi="Arial" w:cs="Arial"/>
          <w:b/>
          <w:bCs/>
          <w:color w:val="333333"/>
          <w:u w:val="single"/>
        </w:rPr>
        <w:t>domnii</w:t>
      </w:r>
      <w:r w:rsidR="00B25E72" w:rsidRPr="005B2C12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="00F75C2E" w:rsidRPr="005B2C12">
        <w:rPr>
          <w:rFonts w:ascii="Arial" w:hAnsi="Arial" w:cs="Arial"/>
          <w:b/>
          <w:bCs/>
          <w:color w:val="333333"/>
          <w:u w:val="single"/>
        </w:rPr>
        <w:t xml:space="preserve">i </w:t>
      </w:r>
      <w:r w:rsidR="00B25E72" w:rsidRPr="005B2C12">
        <w:rPr>
          <w:rFonts w:ascii="Arial" w:hAnsi="Arial" w:cs="Arial"/>
          <w:b/>
          <w:bCs/>
          <w:color w:val="333333"/>
          <w:u w:val="single"/>
        </w:rPr>
        <w:t xml:space="preserve"> Butuza Mariu</w:t>
      </w:r>
      <w:r w:rsidR="00F75C2E" w:rsidRPr="005B2C12">
        <w:rPr>
          <w:rFonts w:ascii="Arial" w:hAnsi="Arial" w:cs="Arial"/>
          <w:b/>
          <w:bCs/>
          <w:color w:val="333333"/>
          <w:u w:val="single"/>
        </w:rPr>
        <w:t>s Cornel</w:t>
      </w:r>
      <w:r w:rsidR="00B25E72" w:rsidRPr="005B2C12">
        <w:rPr>
          <w:rFonts w:ascii="Arial" w:hAnsi="Arial" w:cs="Arial"/>
          <w:b/>
          <w:bCs/>
          <w:color w:val="333333"/>
          <w:u w:val="single"/>
        </w:rPr>
        <w:t xml:space="preserve">, </w:t>
      </w:r>
      <w:r w:rsidR="00F75C2E" w:rsidRPr="005B2C12">
        <w:rPr>
          <w:rFonts w:ascii="Arial" w:hAnsi="Arial" w:cs="Arial"/>
          <w:b/>
          <w:bCs/>
          <w:color w:val="333333"/>
          <w:u w:val="single"/>
        </w:rPr>
        <w:t>M</w:t>
      </w:r>
      <w:r w:rsidR="004C5825" w:rsidRPr="005B2C12">
        <w:rPr>
          <w:rFonts w:ascii="Arial" w:hAnsi="Arial" w:cs="Arial"/>
          <w:b/>
          <w:bCs/>
          <w:color w:val="333333"/>
          <w:u w:val="single"/>
        </w:rPr>
        <w:t>ureșan Traian.</w:t>
      </w:r>
      <w:r w:rsidR="00681B54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="004C5825" w:rsidRPr="005B2C12">
        <w:rPr>
          <w:rFonts w:ascii="Arial" w:hAnsi="Arial" w:cs="Arial"/>
          <w:b/>
          <w:bCs/>
          <w:color w:val="333333"/>
          <w:u w:val="single"/>
        </w:rPr>
        <w:t>Nu participă la vot doamna consilier Mihăeștea Jorgeta Irina.</w:t>
      </w:r>
    </w:p>
    <w:p w:rsidR="004C5825" w:rsidRPr="005B2C12" w:rsidRDefault="004C5825" w:rsidP="00F75C2E">
      <w:pPr>
        <w:keepNext/>
        <w:suppressAutoHyphens/>
        <w:ind w:right="29"/>
        <w:outlineLvl w:val="6"/>
        <w:rPr>
          <w:rFonts w:ascii="Arial" w:hAnsi="Arial" w:cs="Arial"/>
          <w:b/>
          <w:bCs/>
          <w:color w:val="333333"/>
          <w:u w:val="single"/>
        </w:rPr>
      </w:pPr>
    </w:p>
    <w:p w:rsidR="00AC6175" w:rsidRPr="005B2C12" w:rsidRDefault="00AC6175" w:rsidP="00AC6175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 w:rsidRPr="005B2C12">
        <w:rPr>
          <w:rFonts w:ascii="Arial" w:hAnsi="Arial" w:cs="Arial"/>
          <w:b/>
          <w:bCs/>
          <w:color w:val="333333"/>
        </w:rPr>
        <w:tab/>
      </w:r>
      <w:r w:rsidR="00681B54">
        <w:rPr>
          <w:rFonts w:ascii="Arial" w:hAnsi="Arial" w:cs="Arial"/>
          <w:b/>
          <w:bCs/>
          <w:color w:val="333333"/>
        </w:rPr>
        <w:t xml:space="preserve">  </w:t>
      </w:r>
      <w:r w:rsidRPr="005B2C12">
        <w:rPr>
          <w:rFonts w:ascii="Arial" w:hAnsi="Arial" w:cs="Arial"/>
          <w:b/>
          <w:bCs/>
          <w:color w:val="333333"/>
          <w:u w:val="single"/>
        </w:rPr>
        <w:t xml:space="preserve">Punctul 6. </w:t>
      </w:r>
      <w:r w:rsidR="004C5825" w:rsidRPr="005B2C12">
        <w:rPr>
          <w:rFonts w:ascii="Arial" w:eastAsia="Calibri" w:hAnsi="Arial" w:cs="Arial"/>
          <w:b/>
          <w:bCs/>
          <w:color w:val="000000"/>
        </w:rPr>
        <w:t>Proiect de hotărâre privind aprobarea retragerii dreptului de folosință asupra terenului situat în Municipiul Dej, Strada Victor Motogna, Nr. 2, atribuit lui Hoza Ioan și Hoza Loredana-Manuela, conform Legii Nr. 15/2003, republicată</w:t>
      </w:r>
    </w:p>
    <w:p w:rsidR="00AC6175" w:rsidRPr="005B2C12" w:rsidRDefault="00CD6346" w:rsidP="00BD669E">
      <w:pPr>
        <w:keepNext/>
        <w:suppressAutoHyphens/>
        <w:ind w:right="29"/>
        <w:jc w:val="both"/>
        <w:outlineLvl w:val="6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b/>
          <w:bCs/>
          <w:color w:val="333333"/>
        </w:rPr>
        <w:t xml:space="preserve">             </w:t>
      </w:r>
      <w:r w:rsidR="00AC6175"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 w:rsidR="00AC6175" w:rsidRPr="005B2C12">
        <w:rPr>
          <w:rFonts w:ascii="Arial" w:hAnsi="Arial" w:cs="Arial"/>
          <w:color w:val="333333"/>
          <w:lang w:val="en-GB"/>
        </w:rPr>
        <w:t xml:space="preserve"> </w:t>
      </w:r>
      <w:r w:rsidR="004C5825" w:rsidRPr="005B2C12">
        <w:rPr>
          <w:rFonts w:ascii="Arial" w:hAnsi="Arial" w:cs="Arial"/>
          <w:color w:val="333333"/>
          <w:lang w:val="en-GB"/>
        </w:rPr>
        <w:t xml:space="preserve"> Este vorba de retragerea dreptului de folosință atribuit în baza Legii nr.15/2003 domnilor Hoza Ioan și Hoza Loredana-Manuela.Terenul este situate în Dej, str.Victor Motogna,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4C5825" w:rsidRPr="005B2C12">
        <w:rPr>
          <w:rFonts w:ascii="Arial" w:hAnsi="Arial" w:cs="Arial"/>
          <w:color w:val="333333"/>
          <w:lang w:val="en-GB"/>
        </w:rPr>
        <w:t>Nr.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4C5825" w:rsidRPr="005B2C12">
        <w:rPr>
          <w:rFonts w:ascii="Arial" w:hAnsi="Arial" w:cs="Arial"/>
          <w:color w:val="333333"/>
          <w:lang w:val="en-GB"/>
        </w:rPr>
        <w:t>2</w:t>
      </w:r>
      <w:r w:rsidR="00BD669E" w:rsidRPr="005B2C12">
        <w:rPr>
          <w:rFonts w:ascii="Arial" w:hAnsi="Arial" w:cs="Arial"/>
          <w:color w:val="333333"/>
          <w:lang w:val="en-GB"/>
        </w:rPr>
        <w:t xml:space="preserve"> în suprafață de 298 mp.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BD669E" w:rsidRPr="005B2C12">
        <w:rPr>
          <w:rFonts w:ascii="Arial" w:hAnsi="Arial" w:cs="Arial"/>
          <w:color w:val="333333"/>
          <w:lang w:val="en-GB"/>
        </w:rPr>
        <w:t>Se propune retragerea dreptului de folosință asupra terenului întruc</w:t>
      </w:r>
      <w:r w:rsidR="00681B54">
        <w:rPr>
          <w:rFonts w:ascii="Arial" w:hAnsi="Arial" w:cs="Arial"/>
          <w:color w:val="333333"/>
          <w:lang w:val="en-GB"/>
        </w:rPr>
        <w:t>â</w:t>
      </w:r>
      <w:r w:rsidR="00BD669E" w:rsidRPr="005B2C12">
        <w:rPr>
          <w:rFonts w:ascii="Arial" w:hAnsi="Arial" w:cs="Arial"/>
          <w:color w:val="333333"/>
          <w:lang w:val="en-GB"/>
        </w:rPr>
        <w:t>t familia Hoza nu a respectat prevederile art.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BD669E" w:rsidRPr="005B2C12">
        <w:rPr>
          <w:rFonts w:ascii="Arial" w:hAnsi="Arial" w:cs="Arial"/>
          <w:color w:val="333333"/>
          <w:lang w:val="en-GB"/>
        </w:rPr>
        <w:t>6 alin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BD669E" w:rsidRPr="005B2C12">
        <w:rPr>
          <w:rFonts w:ascii="Arial" w:hAnsi="Arial" w:cs="Arial"/>
          <w:color w:val="333333"/>
          <w:lang w:val="en-GB"/>
        </w:rPr>
        <w:t>2 din Legea nr.15/2003</w:t>
      </w:r>
      <w:r w:rsidR="000F767B">
        <w:rPr>
          <w:rFonts w:ascii="Arial" w:hAnsi="Arial" w:cs="Arial"/>
          <w:color w:val="333333"/>
          <w:lang w:val="en-GB"/>
        </w:rPr>
        <w:t>, pentru neîndeplinirea condițiilor impuse de lege.</w:t>
      </w:r>
      <w:r w:rsidR="00681B54">
        <w:rPr>
          <w:rFonts w:ascii="Arial" w:hAnsi="Arial" w:cs="Arial"/>
          <w:color w:val="333333"/>
          <w:lang w:val="en-GB"/>
        </w:rPr>
        <w:t xml:space="preserve"> </w:t>
      </w:r>
      <w:r w:rsidR="000F767B">
        <w:rPr>
          <w:rFonts w:ascii="Arial" w:hAnsi="Arial" w:cs="Arial"/>
          <w:color w:val="333333"/>
          <w:lang w:val="en-GB"/>
        </w:rPr>
        <w:t>La nivelul Municipiului Dej avem o Comisie de analiză pentru atribuirea loturilor de teren în scopul construirii de locuințe pentru tineri.</w:t>
      </w:r>
    </w:p>
    <w:p w:rsidR="00F75C2E" w:rsidRDefault="00AC6175" w:rsidP="00AC6175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681B54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="00681B54">
        <w:rPr>
          <w:rFonts w:ascii="Arial" w:eastAsia="Calibri" w:hAnsi="Arial" w:cs="Arial"/>
          <w:b/>
          <w:lang w:eastAsia="en-US"/>
        </w:rPr>
        <w:t xml:space="preserve"> </w:t>
      </w:r>
    </w:p>
    <w:p w:rsidR="00681B54" w:rsidRPr="00681B54" w:rsidRDefault="009164A7" w:rsidP="00AC6175">
      <w:pPr>
        <w:ind w:firstLine="432"/>
        <w:jc w:val="both"/>
        <w:rPr>
          <w:rFonts w:ascii="Arial" w:eastAsia="Calibri" w:hAnsi="Arial" w:cs="Arial"/>
          <w:lang w:val="en-GB" w:eastAsia="en-US"/>
        </w:rPr>
      </w:pPr>
      <w:r w:rsidRPr="00681B54">
        <w:rPr>
          <w:rFonts w:ascii="Arial" w:eastAsia="Calibri" w:hAnsi="Arial" w:cs="Arial"/>
          <w:lang w:eastAsia="en-US"/>
        </w:rPr>
        <w:t xml:space="preserve">    Luări de cuvânt</w:t>
      </w:r>
      <w:r w:rsidRPr="00681B54">
        <w:rPr>
          <w:rFonts w:ascii="Arial" w:eastAsia="Calibri" w:hAnsi="Arial" w:cs="Arial"/>
          <w:lang w:val="en-GB" w:eastAsia="en-US"/>
        </w:rPr>
        <w:t>:</w:t>
      </w:r>
    </w:p>
    <w:p w:rsidR="009164A7" w:rsidRPr="00681B54" w:rsidRDefault="00681B54" w:rsidP="00AC6175">
      <w:pPr>
        <w:ind w:firstLine="432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val="en-GB" w:eastAsia="en-US"/>
        </w:rPr>
        <w:t xml:space="preserve">    </w:t>
      </w:r>
      <w:r w:rsidR="009164A7" w:rsidRPr="00681B54">
        <w:rPr>
          <w:rFonts w:ascii="Arial" w:eastAsia="Calibri" w:hAnsi="Arial" w:cs="Arial"/>
          <w:b/>
          <w:u w:val="single"/>
          <w:lang w:val="en-GB" w:eastAsia="en-US"/>
        </w:rPr>
        <w:t>Domnul consilier Bradea Andrei</w:t>
      </w:r>
      <w:r>
        <w:rPr>
          <w:rFonts w:ascii="Arial" w:eastAsia="Calibri" w:hAnsi="Arial" w:cs="Arial"/>
          <w:b/>
          <w:lang w:val="en-GB" w:eastAsia="en-US"/>
        </w:rPr>
        <w:t>:</w:t>
      </w:r>
      <w:r w:rsidR="009164A7">
        <w:rPr>
          <w:rFonts w:ascii="Arial" w:eastAsia="Calibri" w:hAnsi="Arial" w:cs="Arial"/>
          <w:b/>
          <w:lang w:val="en-GB" w:eastAsia="en-US"/>
        </w:rPr>
        <w:t xml:space="preserve"> </w:t>
      </w:r>
      <w:r w:rsidR="009164A7" w:rsidRPr="00681B54">
        <w:rPr>
          <w:rFonts w:ascii="Arial" w:eastAsia="Calibri" w:hAnsi="Arial" w:cs="Arial"/>
          <w:lang w:val="en-GB" w:eastAsia="en-US"/>
        </w:rPr>
        <w:t>precizează faptul că aplicarea Legii nr.15/2003 se face corect și destul de repede.</w:t>
      </w:r>
      <w:r>
        <w:rPr>
          <w:rFonts w:ascii="Arial" w:eastAsia="Calibri" w:hAnsi="Arial" w:cs="Arial"/>
          <w:lang w:val="en-GB" w:eastAsia="en-US"/>
        </w:rPr>
        <w:t xml:space="preserve"> </w:t>
      </w:r>
      <w:r w:rsidR="009164A7" w:rsidRPr="00681B54">
        <w:rPr>
          <w:rFonts w:ascii="Arial" w:eastAsia="Calibri" w:hAnsi="Arial" w:cs="Arial"/>
          <w:lang w:val="en-GB" w:eastAsia="en-US"/>
        </w:rPr>
        <w:t>Apreciază faptul că tinerii sunt ajutați să construiască și să intre în posesia acestor terenuri cît mai repede.</w:t>
      </w:r>
      <w:r>
        <w:rPr>
          <w:rFonts w:ascii="Arial" w:eastAsia="Calibri" w:hAnsi="Arial" w:cs="Arial"/>
          <w:lang w:val="en-GB" w:eastAsia="en-US"/>
        </w:rPr>
        <w:t xml:space="preserve"> </w:t>
      </w:r>
      <w:r w:rsidR="009164A7" w:rsidRPr="00681B54">
        <w:rPr>
          <w:rFonts w:ascii="Arial" w:eastAsia="Calibri" w:hAnsi="Arial" w:cs="Arial"/>
          <w:lang w:val="en-GB" w:eastAsia="en-US"/>
        </w:rPr>
        <w:t xml:space="preserve">De asemenea pentru cei care nu și-au îndeplinit obiectivele prevăzute în lege li s-a retras dreptul de folosință repede și foarte util pentru cei care solcită repartizarea uni astfel de lot. </w:t>
      </w:r>
    </w:p>
    <w:p w:rsidR="00AC6175" w:rsidRDefault="00B25E72" w:rsidP="003615B4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="00AC6175" w:rsidRPr="005B2C12">
        <w:rPr>
          <w:rFonts w:ascii="Arial" w:hAnsi="Arial" w:cs="Arial"/>
          <w:b/>
          <w:bCs/>
          <w:color w:val="333333"/>
        </w:rPr>
        <w:tab/>
      </w:r>
      <w:r w:rsidR="003615B4" w:rsidRPr="005B2C12">
        <w:rPr>
          <w:rFonts w:ascii="Arial" w:hAnsi="Arial" w:cs="Arial"/>
          <w:b/>
          <w:bCs/>
          <w:color w:val="333333"/>
        </w:rPr>
        <w:t>V</w:t>
      </w:r>
      <w:r w:rsidR="00BD669E" w:rsidRPr="005B2C12">
        <w:rPr>
          <w:rFonts w:ascii="Arial" w:hAnsi="Arial" w:cs="Arial"/>
          <w:b/>
          <w:bCs/>
          <w:color w:val="333333"/>
        </w:rPr>
        <w:t>otat  cu 15</w:t>
      </w:r>
      <w:r w:rsidR="003615B4" w:rsidRPr="005B2C12">
        <w:rPr>
          <w:rFonts w:ascii="Arial" w:hAnsi="Arial" w:cs="Arial"/>
          <w:b/>
          <w:bCs/>
          <w:color w:val="333333"/>
        </w:rPr>
        <w:t xml:space="preserve"> voturi ”pentru”, </w:t>
      </w:r>
      <w:r w:rsidR="00BD669E" w:rsidRPr="005B2C12">
        <w:rPr>
          <w:rFonts w:ascii="Arial" w:hAnsi="Arial" w:cs="Arial"/>
          <w:b/>
          <w:bCs/>
          <w:color w:val="333333"/>
        </w:rPr>
        <w:t>3</w:t>
      </w:r>
      <w:r w:rsidR="003615B4" w:rsidRPr="005B2C12">
        <w:rPr>
          <w:rFonts w:ascii="Arial" w:hAnsi="Arial" w:cs="Arial"/>
          <w:b/>
          <w:bCs/>
          <w:color w:val="333333"/>
        </w:rPr>
        <w:t xml:space="preserve"> </w:t>
      </w:r>
      <w:r w:rsidR="00F75C2E" w:rsidRPr="005B2C12">
        <w:rPr>
          <w:rFonts w:ascii="Arial" w:hAnsi="Arial" w:cs="Arial"/>
          <w:b/>
          <w:bCs/>
          <w:color w:val="333333"/>
        </w:rPr>
        <w:t>vot ”</w:t>
      </w:r>
      <w:r w:rsidR="003615B4" w:rsidRPr="005B2C12">
        <w:rPr>
          <w:rFonts w:ascii="Arial" w:hAnsi="Arial" w:cs="Arial"/>
          <w:b/>
          <w:bCs/>
          <w:color w:val="333333"/>
        </w:rPr>
        <w:t>abținere</w:t>
      </w:r>
      <w:r w:rsidR="00BD669E" w:rsidRPr="005B2C12">
        <w:rPr>
          <w:rFonts w:ascii="Arial" w:hAnsi="Arial" w:cs="Arial"/>
          <w:b/>
          <w:bCs/>
          <w:color w:val="333333"/>
        </w:rPr>
        <w:t>”- Vot secret.</w:t>
      </w:r>
    </w:p>
    <w:p w:rsidR="00D31701" w:rsidRPr="005B2C12" w:rsidRDefault="00D31701" w:rsidP="003615B4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</w:p>
    <w:p w:rsidR="00BD669E" w:rsidRPr="005B2C12" w:rsidRDefault="00AC6175" w:rsidP="00BD669E">
      <w:pPr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  <w:bCs/>
          <w:color w:val="333333"/>
        </w:rPr>
        <w:tab/>
      </w:r>
      <w:r w:rsidRPr="005B2C12">
        <w:rPr>
          <w:rFonts w:ascii="Arial" w:hAnsi="Arial" w:cs="Arial"/>
          <w:b/>
          <w:bCs/>
          <w:color w:val="333333"/>
          <w:u w:val="single"/>
        </w:rPr>
        <w:t>Punctul 7.</w:t>
      </w:r>
      <w:r w:rsidR="00BD669E" w:rsidRPr="005B2C12">
        <w:rPr>
          <w:rFonts w:ascii="Arial" w:eastAsia="Calibri" w:hAnsi="Arial" w:cs="Arial"/>
          <w:b/>
          <w:bCs/>
          <w:color w:val="000000"/>
        </w:rPr>
        <w:t xml:space="preserve"> Proiect de hotărâre privind atribuirea Lotului Nr. 19, situat în Municipiul Dej, Strada Victor Motogna, Nr. 2, conform Legii Nr. 15/2003, republicată.</w:t>
      </w:r>
    </w:p>
    <w:p w:rsidR="004D52C7" w:rsidRPr="005B2C12" w:rsidRDefault="00D31701" w:rsidP="00BD6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333333"/>
          <w:lang w:val="en-GB"/>
        </w:rPr>
        <w:tab/>
      </w:r>
      <w:r w:rsidR="00BD669E"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 w:rsidR="00BD669E" w:rsidRPr="005B2C12">
        <w:rPr>
          <w:rFonts w:ascii="Arial" w:hAnsi="Arial" w:cs="Arial"/>
          <w:color w:val="333333"/>
          <w:lang w:val="en-GB"/>
        </w:rPr>
        <w:t xml:space="preserve">  Comisia de analiză a hotărât atribuirea lotului nr.19 situat în Municipiul </w:t>
      </w:r>
      <w:r>
        <w:rPr>
          <w:rFonts w:ascii="Arial" w:hAnsi="Arial" w:cs="Arial"/>
          <w:color w:val="333333"/>
          <w:lang w:val="en-GB"/>
        </w:rPr>
        <w:t xml:space="preserve">Dej, str. </w:t>
      </w:r>
      <w:r w:rsidR="00BD669E" w:rsidRPr="005B2C12">
        <w:rPr>
          <w:rFonts w:ascii="Arial" w:hAnsi="Arial" w:cs="Arial"/>
          <w:color w:val="333333"/>
          <w:lang w:val="en-GB"/>
        </w:rPr>
        <w:t>Motogna, nr.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BD669E" w:rsidRPr="005B2C12">
        <w:rPr>
          <w:rFonts w:ascii="Arial" w:hAnsi="Arial" w:cs="Arial"/>
          <w:color w:val="333333"/>
          <w:lang w:val="en-GB"/>
        </w:rPr>
        <w:t>2, în suprafață de 298 mp  domnilor Ianchiș Andreea –Alisa și Ianchiș Paul-Alin.</w:t>
      </w:r>
    </w:p>
    <w:p w:rsidR="008420FF" w:rsidRPr="005B2C12" w:rsidRDefault="00455A16" w:rsidP="00455A16">
      <w:pPr>
        <w:ind w:firstLine="432"/>
        <w:jc w:val="both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eastAsia="Calibri" w:hAnsi="Arial" w:cs="Arial"/>
          <w:b/>
          <w:bCs/>
          <w:color w:val="000000"/>
        </w:rPr>
        <w:tab/>
      </w: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D31701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="00D31701">
        <w:rPr>
          <w:rFonts w:ascii="Arial" w:eastAsia="Calibri" w:hAnsi="Arial" w:cs="Arial"/>
          <w:b/>
          <w:lang w:eastAsia="en-US"/>
        </w:rPr>
        <w:t xml:space="preserve"> </w:t>
      </w:r>
    </w:p>
    <w:p w:rsidR="00481833" w:rsidRPr="005B2C12" w:rsidRDefault="009C5840" w:rsidP="00BD669E">
      <w:pPr>
        <w:ind w:firstLine="432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  <w:color w:val="333333"/>
        </w:rPr>
        <w:lastRenderedPageBreak/>
        <w:t xml:space="preserve">Votat  cu 15 voturi ”pentru”, </w:t>
      </w:r>
      <w:r w:rsidR="00BD669E" w:rsidRPr="005B2C12">
        <w:rPr>
          <w:rFonts w:ascii="Arial" w:hAnsi="Arial" w:cs="Arial"/>
          <w:b/>
          <w:bCs/>
          <w:color w:val="333333"/>
        </w:rPr>
        <w:t>3</w:t>
      </w: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="002378E8" w:rsidRPr="005B2C12">
        <w:rPr>
          <w:rFonts w:ascii="Arial" w:hAnsi="Arial" w:cs="Arial"/>
          <w:b/>
          <w:bCs/>
          <w:color w:val="333333"/>
        </w:rPr>
        <w:t>voturi ”abținere</w:t>
      </w:r>
      <w:r w:rsidR="00BD669E" w:rsidRPr="005B2C12">
        <w:rPr>
          <w:rFonts w:ascii="Arial" w:hAnsi="Arial" w:cs="Arial"/>
          <w:b/>
          <w:bCs/>
          <w:color w:val="333333"/>
        </w:rPr>
        <w:t xml:space="preserve"> Vot secret.</w:t>
      </w:r>
      <w:r w:rsidR="00481833" w:rsidRPr="005B2C12">
        <w:rPr>
          <w:rFonts w:ascii="Arial" w:hAnsi="Arial" w:cs="Arial"/>
          <w:b/>
          <w:bCs/>
          <w:color w:val="333333"/>
        </w:rPr>
        <w:tab/>
      </w:r>
    </w:p>
    <w:p w:rsidR="002378E8" w:rsidRPr="005B2C12" w:rsidRDefault="002378E8" w:rsidP="002378E8">
      <w:pPr>
        <w:ind w:right="284"/>
        <w:jc w:val="both"/>
        <w:rPr>
          <w:rFonts w:ascii="Arial" w:hAnsi="Arial" w:cs="Arial"/>
        </w:rPr>
      </w:pPr>
    </w:p>
    <w:p w:rsidR="00BD669E" w:rsidRPr="005B2C12" w:rsidRDefault="00D31701" w:rsidP="00BD669E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</w:rPr>
        <w:tab/>
      </w:r>
      <w:r w:rsidR="00455A16" w:rsidRPr="005B2C12">
        <w:rPr>
          <w:rFonts w:ascii="Arial" w:hAnsi="Arial" w:cs="Arial"/>
          <w:b/>
          <w:u w:val="single"/>
        </w:rPr>
        <w:t>Punctul 8.</w:t>
      </w:r>
      <w:r w:rsidR="00455A16" w:rsidRPr="005B2C12">
        <w:rPr>
          <w:rFonts w:ascii="Arial" w:hAnsi="Arial" w:cs="Arial"/>
          <w:b/>
        </w:rPr>
        <w:t xml:space="preserve"> </w:t>
      </w:r>
      <w:r w:rsidR="00BD669E" w:rsidRPr="005B2C12">
        <w:rPr>
          <w:rFonts w:ascii="Arial" w:eastAsia="Calibri" w:hAnsi="Arial" w:cs="Arial"/>
          <w:b/>
          <w:bCs/>
          <w:color w:val="000000"/>
        </w:rPr>
        <w:t>Proiect de hotărâre privind aprobarea întocmirii Contractului de închiriere pentru terenul situat în Municipiul Dej, Strada Mircea cel Bătrân, Nr. 5, Bl. N 2, Ap. 21, pe care este edificată o Extindere la parterul blocului – spațiu comercial.</w:t>
      </w:r>
    </w:p>
    <w:p w:rsidR="00F10701" w:rsidRPr="005B2C12" w:rsidRDefault="00D31701" w:rsidP="00553677">
      <w:pPr>
        <w:ind w:right="284" w:firstLine="43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333333"/>
          <w:lang w:val="en-GB"/>
        </w:rPr>
        <w:t xml:space="preserve">   </w:t>
      </w:r>
      <w:r w:rsidR="00455A16"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>Propunem întocmirea unui contract de închiriere numitului Puica Vasile pentru terenul în suprafață de 22 mp, situate pe str.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>Mircea cel Bătrân.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>Domnul Puica Vasile a fost beneficiarul contractului de concesiune nr.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>2/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 xml:space="preserve">1266 din </w:t>
      </w:r>
      <w:r>
        <w:rPr>
          <w:rFonts w:ascii="Arial" w:hAnsi="Arial" w:cs="Arial"/>
          <w:color w:val="333333"/>
          <w:lang w:val="en-GB"/>
        </w:rPr>
        <w:t>0</w:t>
      </w:r>
      <w:r w:rsidR="00553677" w:rsidRPr="005B2C12">
        <w:rPr>
          <w:rFonts w:ascii="Arial" w:hAnsi="Arial" w:cs="Arial"/>
          <w:color w:val="333333"/>
          <w:lang w:val="en-GB"/>
        </w:rPr>
        <w:t>2.02.2015 și nu a reușit să înscrie construcția edificată în Cartea Funciară.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553677" w:rsidRPr="005B2C12">
        <w:rPr>
          <w:rFonts w:ascii="Arial" w:hAnsi="Arial" w:cs="Arial"/>
          <w:color w:val="333333"/>
          <w:lang w:val="en-GB"/>
        </w:rPr>
        <w:t>Am venit cu această propunere de întocmire a unui contract de închiriere până la înscrierea în CF a construcției edificate.</w:t>
      </w:r>
      <w:r>
        <w:rPr>
          <w:rFonts w:ascii="Arial" w:hAnsi="Arial" w:cs="Arial"/>
          <w:color w:val="333333"/>
          <w:lang w:val="en-GB"/>
        </w:rPr>
        <w:t xml:space="preserve"> </w:t>
      </w:r>
      <w:r w:rsidR="008B7C63">
        <w:rPr>
          <w:rFonts w:ascii="Arial" w:hAnsi="Arial" w:cs="Arial"/>
          <w:color w:val="333333"/>
          <w:lang w:val="en-GB"/>
        </w:rPr>
        <w:t>Este singura soluție legală pentru a debloca situația</w:t>
      </w:r>
      <w:r>
        <w:rPr>
          <w:rFonts w:ascii="Arial" w:hAnsi="Arial" w:cs="Arial"/>
          <w:color w:val="333333"/>
          <w:lang w:val="en-GB"/>
        </w:rPr>
        <w:t xml:space="preserve"> </w:t>
      </w:r>
      <w:r w:rsidR="008B7C63">
        <w:rPr>
          <w:rFonts w:ascii="Arial" w:hAnsi="Arial" w:cs="Arial"/>
          <w:color w:val="333333"/>
          <w:lang w:val="en-GB"/>
        </w:rPr>
        <w:t>și nu putem lăsa construcția fără  contract până la înscrierea construcției în cartea funciară.</w:t>
      </w:r>
    </w:p>
    <w:p w:rsidR="00F10701" w:rsidRDefault="00F10701" w:rsidP="00F10701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5B2C12">
        <w:rPr>
          <w:rFonts w:ascii="Arial" w:hAnsi="Arial" w:cs="Arial"/>
          <w:bCs/>
          <w:color w:val="000000"/>
        </w:rPr>
        <w:t xml:space="preserve"> </w:t>
      </w: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D31701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="00D31701">
        <w:rPr>
          <w:rFonts w:ascii="Arial" w:eastAsia="Calibri" w:hAnsi="Arial" w:cs="Arial"/>
          <w:b/>
          <w:lang w:eastAsia="en-US"/>
        </w:rPr>
        <w:t xml:space="preserve"> </w:t>
      </w:r>
    </w:p>
    <w:p w:rsidR="008B7C63" w:rsidRPr="00D31701" w:rsidRDefault="008B7C63" w:rsidP="00F10701">
      <w:pPr>
        <w:ind w:firstLine="43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Pr="00D31701">
        <w:rPr>
          <w:rFonts w:ascii="Arial" w:eastAsia="Calibri" w:hAnsi="Arial" w:cs="Arial"/>
          <w:b/>
          <w:u w:val="single"/>
          <w:lang w:eastAsia="en-US"/>
        </w:rPr>
        <w:t>Domnul consilier Filip Dorin Cristian</w:t>
      </w:r>
      <w:r w:rsidR="007552AA">
        <w:rPr>
          <w:rFonts w:ascii="Arial" w:eastAsia="Calibri" w:hAnsi="Arial" w:cs="Arial"/>
          <w:b/>
          <w:lang w:val="en-GB" w:eastAsia="en-US"/>
        </w:rPr>
        <w:t xml:space="preserve">: </w:t>
      </w:r>
      <w:r w:rsidR="007552AA" w:rsidRPr="00D31701">
        <w:rPr>
          <w:rFonts w:ascii="Arial" w:eastAsia="Calibri" w:hAnsi="Arial" w:cs="Arial"/>
          <w:lang w:val="en-GB" w:eastAsia="en-US"/>
        </w:rPr>
        <w:t>Vrea</w:t>
      </w:r>
      <w:r w:rsidR="00D31701">
        <w:rPr>
          <w:rFonts w:ascii="Arial" w:eastAsia="Calibri" w:hAnsi="Arial" w:cs="Arial"/>
          <w:lang w:val="en-GB" w:eastAsia="en-US"/>
        </w:rPr>
        <w:t xml:space="preserve"> să</w:t>
      </w:r>
      <w:r w:rsidR="007552AA" w:rsidRPr="00D31701">
        <w:rPr>
          <w:rFonts w:ascii="Arial" w:eastAsia="Calibri" w:hAnsi="Arial" w:cs="Arial"/>
          <w:lang w:val="en-GB" w:eastAsia="en-US"/>
        </w:rPr>
        <w:t xml:space="preserve"> </w:t>
      </w:r>
      <w:r w:rsidRPr="00D31701">
        <w:rPr>
          <w:rFonts w:ascii="Arial" w:eastAsia="Calibri" w:hAnsi="Arial" w:cs="Arial"/>
          <w:lang w:eastAsia="en-US"/>
        </w:rPr>
        <w:t>știe care este problema care a împiedicat înscrierea construcției în cartea funciară.</w:t>
      </w:r>
    </w:p>
    <w:p w:rsidR="008B7C63" w:rsidRPr="008B7C63" w:rsidRDefault="00D31701" w:rsidP="00F10701">
      <w:pPr>
        <w:ind w:firstLine="432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333333"/>
          <w:lang w:val="en-GB"/>
        </w:rPr>
        <w:t xml:space="preserve"> </w:t>
      </w:r>
      <w:r w:rsidR="008B7C63" w:rsidRPr="005B2C12">
        <w:rPr>
          <w:rFonts w:ascii="Arial" w:hAnsi="Arial" w:cs="Arial"/>
          <w:b/>
          <w:color w:val="333333"/>
          <w:u w:val="single"/>
          <w:lang w:val="en-GB"/>
        </w:rPr>
        <w:t>Domnul primar Morar Costan:</w:t>
      </w:r>
      <w:r w:rsidR="008B7C63" w:rsidRPr="005B2C12">
        <w:rPr>
          <w:rFonts w:ascii="Arial" w:hAnsi="Arial" w:cs="Arial"/>
          <w:color w:val="333333"/>
          <w:lang w:val="en-GB"/>
        </w:rPr>
        <w:t xml:space="preserve">  </w:t>
      </w:r>
      <w:r w:rsidR="008B7C63">
        <w:rPr>
          <w:rFonts w:ascii="Arial" w:hAnsi="Arial" w:cs="Arial"/>
          <w:color w:val="333333"/>
          <w:lang w:val="en-GB"/>
        </w:rPr>
        <w:t>Este vorba de o suprapunere de CF-uri.</w:t>
      </w:r>
    </w:p>
    <w:p w:rsidR="00455A16" w:rsidRPr="005B2C12" w:rsidRDefault="00F10701" w:rsidP="00553677">
      <w:pPr>
        <w:ind w:right="284" w:firstLine="432"/>
        <w:jc w:val="both"/>
        <w:rPr>
          <w:rFonts w:ascii="Arial" w:hAnsi="Arial" w:cs="Arial"/>
          <w:bCs/>
          <w:color w:val="000000"/>
        </w:rPr>
      </w:pPr>
      <w:r w:rsidRPr="005B2C12">
        <w:rPr>
          <w:rFonts w:ascii="Arial" w:hAnsi="Arial" w:cs="Arial"/>
          <w:bCs/>
          <w:color w:val="000000"/>
        </w:rPr>
        <w:tab/>
      </w:r>
    </w:p>
    <w:p w:rsidR="00553677" w:rsidRPr="005B2C12" w:rsidRDefault="002378E8" w:rsidP="00553677">
      <w:pPr>
        <w:ind w:firstLine="432"/>
        <w:rPr>
          <w:rFonts w:ascii="Arial" w:eastAsia="Calibri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  <w:color w:val="333333"/>
        </w:rPr>
        <w:t xml:space="preserve">    </w:t>
      </w:r>
      <w:r w:rsidR="00553677" w:rsidRPr="005B2C12">
        <w:rPr>
          <w:rFonts w:ascii="Arial" w:hAnsi="Arial" w:cs="Arial"/>
          <w:b/>
          <w:bCs/>
          <w:color w:val="333333"/>
        </w:rPr>
        <w:t>Votat  cu 15 voturi ”pentru”, 3 voturi ”abținere Vot secret.</w:t>
      </w:r>
      <w:r w:rsidR="00553677" w:rsidRPr="005B2C12">
        <w:rPr>
          <w:rFonts w:ascii="Arial" w:hAnsi="Arial" w:cs="Arial"/>
          <w:b/>
          <w:bCs/>
          <w:color w:val="333333"/>
        </w:rPr>
        <w:tab/>
      </w:r>
    </w:p>
    <w:p w:rsidR="00481833" w:rsidRPr="005B2C12" w:rsidRDefault="00481833" w:rsidP="00481833">
      <w:pPr>
        <w:rPr>
          <w:rFonts w:ascii="Arial" w:hAnsi="Arial" w:cs="Arial"/>
          <w:b/>
          <w:bCs/>
          <w:color w:val="333333"/>
        </w:rPr>
      </w:pPr>
    </w:p>
    <w:p w:rsidR="00710BD8" w:rsidRPr="005B2C12" w:rsidRDefault="003709E1" w:rsidP="003709E1">
      <w:pPr>
        <w:jc w:val="both"/>
        <w:rPr>
          <w:rFonts w:ascii="Arial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  <w:color w:val="333333"/>
        </w:rPr>
        <w:tab/>
      </w:r>
      <w:r w:rsidRPr="005B2C12">
        <w:rPr>
          <w:rFonts w:ascii="Arial" w:hAnsi="Arial" w:cs="Arial"/>
          <w:b/>
          <w:bCs/>
          <w:color w:val="333333"/>
          <w:u w:val="single"/>
        </w:rPr>
        <w:t>Punctul 9.</w:t>
      </w: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="0096430A" w:rsidRPr="005B2C12">
        <w:rPr>
          <w:rFonts w:ascii="Arial" w:eastAsia="Calibri" w:hAnsi="Arial" w:cs="Arial"/>
          <w:b/>
          <w:bCs/>
          <w:color w:val="000000"/>
        </w:rPr>
        <w:t>Proiect de hotărâre privind aprobarea întocmirii Contractelor de concesiune pentru terenurile pe care sunt edificate Extinderi la parterul blocurilor- spațiu comercial.</w:t>
      </w:r>
    </w:p>
    <w:p w:rsidR="00147DBE" w:rsidRPr="005B2C12" w:rsidRDefault="0096430A" w:rsidP="0096430A">
      <w:pPr>
        <w:ind w:firstLine="720"/>
        <w:jc w:val="both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b/>
          <w:bCs/>
          <w:color w:val="000000"/>
          <w:u w:val="single"/>
        </w:rPr>
        <w:t>Domnul primar Morar Costan:</w:t>
      </w:r>
      <w:r w:rsidR="00D31701">
        <w:rPr>
          <w:rFonts w:ascii="Arial" w:hAnsi="Arial" w:cs="Arial"/>
          <w:b/>
          <w:bCs/>
          <w:color w:val="000000"/>
        </w:rPr>
        <w:t xml:space="preserve"> </w:t>
      </w:r>
      <w:r w:rsidRPr="005B2C12">
        <w:rPr>
          <w:rFonts w:ascii="Arial" w:hAnsi="Arial" w:cs="Arial"/>
          <w:bCs/>
          <w:color w:val="000000"/>
        </w:rPr>
        <w:t>Se propune spre aprobare întocmirea unor noi contracte de concesiune, ca urmare a solicitărilor depuse de către beneficiarii contractelor de concesiune pentru terenurile pe care sunt edificate extinderi la parterul unor blocuri.</w:t>
      </w:r>
      <w:r w:rsidR="00D31701">
        <w:rPr>
          <w:rFonts w:ascii="Arial" w:hAnsi="Arial" w:cs="Arial"/>
          <w:bCs/>
          <w:color w:val="000000"/>
        </w:rPr>
        <w:t xml:space="preserve"> </w:t>
      </w:r>
      <w:r w:rsidRPr="005B2C12">
        <w:rPr>
          <w:rFonts w:ascii="Arial" w:hAnsi="Arial" w:cs="Arial"/>
          <w:bCs/>
          <w:color w:val="000000"/>
        </w:rPr>
        <w:t>Durata concesiunii este de 20 de ani.</w:t>
      </w:r>
    </w:p>
    <w:p w:rsidR="003832F9" w:rsidRPr="005B2C12" w:rsidRDefault="003832F9" w:rsidP="003832F9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D31701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="00D31701">
        <w:rPr>
          <w:rFonts w:ascii="Arial" w:eastAsia="Calibri" w:hAnsi="Arial" w:cs="Arial"/>
          <w:b/>
          <w:lang w:eastAsia="en-US"/>
        </w:rPr>
        <w:t xml:space="preserve"> </w:t>
      </w:r>
    </w:p>
    <w:p w:rsidR="009B39AF" w:rsidRPr="005B2C12" w:rsidRDefault="00710BD8" w:rsidP="0096430A">
      <w:pPr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000000"/>
        </w:rPr>
        <w:t xml:space="preserve">     </w:t>
      </w:r>
      <w:r w:rsidR="00542B69" w:rsidRPr="005B2C12">
        <w:rPr>
          <w:rFonts w:ascii="Arial" w:hAnsi="Arial" w:cs="Arial"/>
          <w:b/>
          <w:bCs/>
          <w:color w:val="000000"/>
        </w:rPr>
        <w:t xml:space="preserve">  </w:t>
      </w:r>
      <w:r w:rsidR="00363926" w:rsidRPr="005B2C12">
        <w:rPr>
          <w:rFonts w:ascii="Arial" w:hAnsi="Arial" w:cs="Arial"/>
          <w:b/>
          <w:bCs/>
          <w:color w:val="333333"/>
        </w:rPr>
        <w:t>V</w:t>
      </w:r>
      <w:r w:rsidR="0096430A" w:rsidRPr="005B2C12">
        <w:rPr>
          <w:rFonts w:ascii="Arial" w:hAnsi="Arial" w:cs="Arial"/>
          <w:b/>
          <w:bCs/>
          <w:color w:val="333333"/>
        </w:rPr>
        <w:t>otat  cu 16</w:t>
      </w:r>
      <w:r w:rsidR="00363926" w:rsidRPr="005B2C12">
        <w:rPr>
          <w:rFonts w:ascii="Arial" w:hAnsi="Arial" w:cs="Arial"/>
          <w:b/>
          <w:bCs/>
          <w:color w:val="333333"/>
        </w:rPr>
        <w:t xml:space="preserve"> voturi ”</w:t>
      </w:r>
      <w:r w:rsidR="00CB67E4" w:rsidRPr="005B2C12">
        <w:rPr>
          <w:rFonts w:ascii="Arial" w:hAnsi="Arial" w:cs="Arial"/>
          <w:b/>
          <w:bCs/>
          <w:color w:val="333333"/>
        </w:rPr>
        <w:t xml:space="preserve"> </w:t>
      </w:r>
      <w:r w:rsidR="00363926" w:rsidRPr="005B2C12">
        <w:rPr>
          <w:rFonts w:ascii="Arial" w:hAnsi="Arial" w:cs="Arial"/>
          <w:b/>
          <w:bCs/>
          <w:color w:val="333333"/>
        </w:rPr>
        <w:t>pentru”</w:t>
      </w:r>
      <w:r w:rsidRPr="005B2C12">
        <w:rPr>
          <w:rFonts w:ascii="Arial" w:hAnsi="Arial" w:cs="Arial"/>
          <w:b/>
          <w:bCs/>
          <w:color w:val="333333"/>
        </w:rPr>
        <w:t xml:space="preserve">, </w:t>
      </w:r>
      <w:r w:rsidR="003A3F69" w:rsidRPr="005B2C12">
        <w:rPr>
          <w:rFonts w:ascii="Arial" w:hAnsi="Arial" w:cs="Arial"/>
          <w:b/>
          <w:bCs/>
          <w:color w:val="333333"/>
        </w:rPr>
        <w:t xml:space="preserve"> </w:t>
      </w:r>
      <w:r w:rsidR="0096430A" w:rsidRPr="005B2C12">
        <w:rPr>
          <w:rFonts w:ascii="Arial" w:hAnsi="Arial" w:cs="Arial"/>
          <w:b/>
          <w:bCs/>
          <w:color w:val="333333"/>
        </w:rPr>
        <w:t>2</w:t>
      </w:r>
      <w:r w:rsidR="00922247" w:rsidRPr="005B2C12">
        <w:rPr>
          <w:rFonts w:ascii="Arial" w:hAnsi="Arial" w:cs="Arial"/>
          <w:b/>
          <w:bCs/>
          <w:color w:val="333333"/>
        </w:rPr>
        <w:t xml:space="preserve"> </w:t>
      </w:r>
      <w:r w:rsidRPr="005B2C12">
        <w:rPr>
          <w:rFonts w:ascii="Arial" w:hAnsi="Arial" w:cs="Arial"/>
          <w:b/>
          <w:bCs/>
          <w:color w:val="333333"/>
        </w:rPr>
        <w:t xml:space="preserve">voturi ”abținere”, </w:t>
      </w:r>
      <w:r w:rsidR="0096430A" w:rsidRPr="005B2C12">
        <w:rPr>
          <w:rFonts w:ascii="Arial" w:hAnsi="Arial" w:cs="Arial"/>
          <w:b/>
          <w:bCs/>
          <w:color w:val="333333"/>
        </w:rPr>
        <w:t>Vot secret.</w:t>
      </w:r>
    </w:p>
    <w:p w:rsidR="0096430A" w:rsidRPr="005B2C12" w:rsidRDefault="0096430A" w:rsidP="0096430A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96430A" w:rsidRPr="005B2C12" w:rsidRDefault="00D31701" w:rsidP="009B39AF">
      <w:pPr>
        <w:ind w:firstLine="43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lang w:eastAsia="en-US"/>
        </w:rPr>
        <w:t xml:space="preserve">  </w:t>
      </w:r>
      <w:r w:rsidR="009B39AF" w:rsidRPr="005B2C12">
        <w:rPr>
          <w:rFonts w:ascii="Arial" w:eastAsia="Calibri" w:hAnsi="Arial" w:cs="Arial"/>
          <w:b/>
          <w:u w:val="single"/>
          <w:lang w:eastAsia="en-US"/>
        </w:rPr>
        <w:t>Punctul 10.</w:t>
      </w:r>
      <w:r w:rsidR="009B39AF" w:rsidRPr="00D31701">
        <w:rPr>
          <w:rFonts w:ascii="Arial" w:eastAsia="Calibri" w:hAnsi="Arial" w:cs="Arial"/>
          <w:b/>
          <w:lang w:eastAsia="en-US"/>
        </w:rPr>
        <w:t xml:space="preserve"> </w:t>
      </w:r>
      <w:r w:rsidRPr="00D31701">
        <w:rPr>
          <w:rFonts w:ascii="Arial" w:eastAsia="Calibri" w:hAnsi="Arial" w:cs="Arial"/>
          <w:b/>
          <w:lang w:eastAsia="en-US"/>
        </w:rPr>
        <w:t xml:space="preserve"> </w:t>
      </w:r>
      <w:r w:rsidR="0096430A" w:rsidRPr="005B2C12">
        <w:rPr>
          <w:rFonts w:ascii="Arial" w:eastAsia="Calibri" w:hAnsi="Arial" w:cs="Arial"/>
          <w:b/>
          <w:bCs/>
          <w:color w:val="000000"/>
        </w:rPr>
        <w:t>Proiect de hotărâre privind aprobarea dezmembrării imobilului înscris în C.F. Dej Nr. 51440 și concesionarea fără licitație publică pentru extindere spațiu construcție a suprafeței de 104 m.p.</w:t>
      </w:r>
      <w:r w:rsidR="009B39AF" w:rsidRPr="005B2C12">
        <w:rPr>
          <w:rFonts w:ascii="Arial" w:hAnsi="Arial" w:cs="Arial"/>
          <w:b/>
          <w:bCs/>
          <w:color w:val="000000"/>
        </w:rPr>
        <w:t xml:space="preserve"> </w:t>
      </w:r>
    </w:p>
    <w:p w:rsidR="0096430A" w:rsidRDefault="009B39AF" w:rsidP="009B39AF">
      <w:pPr>
        <w:ind w:firstLine="432"/>
        <w:jc w:val="both"/>
        <w:rPr>
          <w:rFonts w:ascii="Arial" w:eastAsia="Calibri" w:hAnsi="Arial" w:cs="Arial"/>
          <w:lang w:val="en-GB" w:eastAsia="en-US"/>
        </w:rPr>
      </w:pPr>
      <w:r w:rsidRPr="005B2C12">
        <w:rPr>
          <w:rFonts w:ascii="Arial" w:hAnsi="Arial" w:cs="Arial"/>
          <w:b/>
          <w:bCs/>
          <w:color w:val="000000"/>
        </w:rPr>
        <w:t xml:space="preserve"> </w:t>
      </w:r>
      <w:r w:rsidR="00D31701">
        <w:rPr>
          <w:rFonts w:ascii="Arial" w:hAnsi="Arial" w:cs="Arial"/>
          <w:b/>
          <w:bCs/>
          <w:color w:val="000000"/>
        </w:rPr>
        <w:t xml:space="preserve">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primar Morar Costan</w:t>
      </w:r>
      <w:r w:rsidR="0096430A" w:rsidRPr="005B2C12">
        <w:rPr>
          <w:rFonts w:ascii="Arial" w:eastAsia="Calibri" w:hAnsi="Arial" w:cs="Arial"/>
          <w:b/>
          <w:u w:val="single"/>
          <w:lang w:val="en-GB" w:eastAsia="en-US"/>
        </w:rPr>
        <w:t>:</w:t>
      </w:r>
      <w:r w:rsidR="00DC53C1" w:rsidRPr="00D31701">
        <w:rPr>
          <w:rFonts w:ascii="Arial" w:eastAsia="Calibri" w:hAnsi="Arial" w:cs="Arial"/>
          <w:b/>
          <w:lang w:val="en-GB" w:eastAsia="en-US"/>
        </w:rPr>
        <w:t xml:space="preserve"> </w:t>
      </w:r>
      <w:r w:rsidR="00DC53C1" w:rsidRPr="005B2C12">
        <w:rPr>
          <w:rFonts w:ascii="Arial" w:eastAsia="Calibri" w:hAnsi="Arial" w:cs="Arial"/>
          <w:lang w:val="en-GB" w:eastAsia="en-US"/>
        </w:rPr>
        <w:t xml:space="preserve">Am venit din </w:t>
      </w:r>
      <w:r w:rsidR="00450B06" w:rsidRPr="005B2C12">
        <w:rPr>
          <w:rFonts w:ascii="Arial" w:eastAsia="Calibri" w:hAnsi="Arial" w:cs="Arial"/>
          <w:lang w:val="en-GB" w:eastAsia="en-US"/>
        </w:rPr>
        <w:t>no</w:t>
      </w:r>
      <w:r w:rsidR="008B7C63">
        <w:rPr>
          <w:rFonts w:ascii="Arial" w:eastAsia="Calibri" w:hAnsi="Arial" w:cs="Arial"/>
          <w:lang w:val="en-GB" w:eastAsia="en-US"/>
        </w:rPr>
        <w:t>u</w:t>
      </w:r>
      <w:r w:rsidR="00DC53C1" w:rsidRPr="005B2C12">
        <w:rPr>
          <w:rFonts w:ascii="Arial" w:eastAsia="Calibri" w:hAnsi="Arial" w:cs="Arial"/>
          <w:lang w:val="en-GB" w:eastAsia="en-US"/>
        </w:rPr>
        <w:t xml:space="preserve"> în fața dumneavoastră cu acest proiect de hotărâre întrucât este singura modalitate de intrare în legaliate a construcției edificate pe terenul în suprafață de 104 mp.</w:t>
      </w:r>
      <w:r w:rsidR="007552AA">
        <w:rPr>
          <w:rFonts w:ascii="Arial" w:eastAsia="Calibri" w:hAnsi="Arial" w:cs="Arial"/>
          <w:lang w:val="en-GB" w:eastAsia="en-US"/>
        </w:rPr>
        <w:t>Trebuie să găsim împreună o soluție pentru intrare în legalitate cu această construcție.</w:t>
      </w:r>
      <w:r w:rsidR="00D31701">
        <w:rPr>
          <w:rFonts w:ascii="Arial" w:eastAsia="Calibri" w:hAnsi="Arial" w:cs="Arial"/>
          <w:lang w:val="en-GB" w:eastAsia="en-US"/>
        </w:rPr>
        <w:t xml:space="preserve"> </w:t>
      </w:r>
      <w:r w:rsidR="007552AA">
        <w:rPr>
          <w:rFonts w:ascii="Arial" w:eastAsia="Calibri" w:hAnsi="Arial" w:cs="Arial"/>
          <w:lang w:val="en-GB" w:eastAsia="en-US"/>
        </w:rPr>
        <w:t>Inițial construcția a fost autorizată pe o suprafață de 100 mp dar s-a extins pe o suprafață de încă 104 mp.</w:t>
      </w:r>
      <w:r w:rsidR="00D31701">
        <w:rPr>
          <w:rFonts w:ascii="Arial" w:eastAsia="Calibri" w:hAnsi="Arial" w:cs="Arial"/>
          <w:lang w:val="en-GB" w:eastAsia="en-US"/>
        </w:rPr>
        <w:t xml:space="preserve"> </w:t>
      </w:r>
      <w:r w:rsidR="007552AA">
        <w:rPr>
          <w:rFonts w:ascii="Arial" w:eastAsia="Calibri" w:hAnsi="Arial" w:cs="Arial"/>
          <w:lang w:val="en-GB" w:eastAsia="en-US"/>
        </w:rPr>
        <w:t>La recepția lucrărilor s-a observant acest lucru și firma a fost sancționată contravențional.</w:t>
      </w:r>
      <w:r w:rsidR="00D31701">
        <w:rPr>
          <w:rFonts w:ascii="Arial" w:eastAsia="Calibri" w:hAnsi="Arial" w:cs="Arial"/>
          <w:lang w:val="en-GB" w:eastAsia="en-US"/>
        </w:rPr>
        <w:t xml:space="preserve"> </w:t>
      </w:r>
      <w:r w:rsidR="007552AA">
        <w:rPr>
          <w:rFonts w:ascii="Arial" w:eastAsia="Calibri" w:hAnsi="Arial" w:cs="Arial"/>
          <w:lang w:val="en-GB" w:eastAsia="en-US"/>
        </w:rPr>
        <w:t>Nu trebuie să-</w:t>
      </w:r>
      <w:r w:rsidR="00D31701">
        <w:rPr>
          <w:rFonts w:ascii="Arial" w:eastAsia="Calibri" w:hAnsi="Arial" w:cs="Arial"/>
          <w:lang w:val="en-GB" w:eastAsia="en-US"/>
        </w:rPr>
        <w:t>i</w:t>
      </w:r>
      <w:r w:rsidR="007552AA">
        <w:rPr>
          <w:rFonts w:ascii="Arial" w:eastAsia="Calibri" w:hAnsi="Arial" w:cs="Arial"/>
          <w:lang w:val="en-GB" w:eastAsia="en-US"/>
        </w:rPr>
        <w:t xml:space="preserve"> încurajăm pe cei care execut</w:t>
      </w:r>
      <w:r w:rsidR="00D31701">
        <w:rPr>
          <w:rFonts w:ascii="Arial" w:eastAsia="Calibri" w:hAnsi="Arial" w:cs="Arial"/>
          <w:lang w:val="en-GB" w:eastAsia="en-US"/>
        </w:rPr>
        <w:t>ă</w:t>
      </w:r>
      <w:r w:rsidR="007552AA">
        <w:rPr>
          <w:rFonts w:ascii="Arial" w:eastAsia="Calibri" w:hAnsi="Arial" w:cs="Arial"/>
          <w:lang w:val="en-GB" w:eastAsia="en-US"/>
        </w:rPr>
        <w:t xml:space="preserve"> lucrări fără autorizație de construire dar va trebui să găsim o soluție pentru intrare în legalitate.</w:t>
      </w:r>
      <w:r w:rsidR="00D31701">
        <w:rPr>
          <w:rFonts w:ascii="Arial" w:eastAsia="Calibri" w:hAnsi="Arial" w:cs="Arial"/>
          <w:lang w:val="en-GB" w:eastAsia="en-US"/>
        </w:rPr>
        <w:t xml:space="preserve"> </w:t>
      </w:r>
      <w:r w:rsidR="007552AA">
        <w:rPr>
          <w:rFonts w:ascii="Arial" w:eastAsia="Calibri" w:hAnsi="Arial" w:cs="Arial"/>
          <w:lang w:val="en-GB" w:eastAsia="en-US"/>
        </w:rPr>
        <w:t>S.C.</w:t>
      </w:r>
      <w:r w:rsidR="00D31701">
        <w:rPr>
          <w:rFonts w:ascii="Arial" w:eastAsia="Calibri" w:hAnsi="Arial" w:cs="Arial"/>
          <w:lang w:val="en-GB" w:eastAsia="en-US"/>
        </w:rPr>
        <w:t xml:space="preserve"> </w:t>
      </w:r>
      <w:r w:rsidR="007552AA">
        <w:rPr>
          <w:rFonts w:ascii="Arial" w:eastAsia="Calibri" w:hAnsi="Arial" w:cs="Arial"/>
          <w:lang w:val="en-GB" w:eastAsia="en-US"/>
        </w:rPr>
        <w:t>RECOMEX SRL a achitat suma de 14</w:t>
      </w:r>
      <w:r w:rsidR="00D31701">
        <w:rPr>
          <w:rFonts w:ascii="Arial" w:eastAsia="Calibri" w:hAnsi="Arial" w:cs="Arial"/>
          <w:lang w:val="en-GB" w:eastAsia="en-US"/>
        </w:rPr>
        <w:t>.</w:t>
      </w:r>
      <w:r w:rsidR="007552AA">
        <w:rPr>
          <w:rFonts w:ascii="Arial" w:eastAsia="Calibri" w:hAnsi="Arial" w:cs="Arial"/>
          <w:lang w:val="en-GB" w:eastAsia="en-US"/>
        </w:rPr>
        <w:t>194,12 lei contravaloarea lipsei de folosință a terenului în suprafață de 104 m.p.</w:t>
      </w:r>
    </w:p>
    <w:p w:rsidR="007552AA" w:rsidRPr="005B2C12" w:rsidRDefault="007552AA" w:rsidP="009B39AF">
      <w:pPr>
        <w:ind w:firstLine="432"/>
        <w:jc w:val="both"/>
        <w:rPr>
          <w:rFonts w:ascii="Arial" w:eastAsia="Calibri" w:hAnsi="Arial" w:cs="Arial"/>
          <w:b/>
          <w:u w:val="single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Precizez faptul că îmi este greu, în calitate de primar, să emit o Dispoziție de demolare a construcției întrucît este o construcție care mobilează</w:t>
      </w:r>
      <w:r w:rsidR="00396283">
        <w:rPr>
          <w:rFonts w:ascii="Arial" w:eastAsia="Calibri" w:hAnsi="Arial" w:cs="Arial"/>
          <w:lang w:val="en-GB" w:eastAsia="en-US"/>
        </w:rPr>
        <w:t xml:space="preserve"> zona .</w:t>
      </w:r>
    </w:p>
    <w:p w:rsidR="009B39AF" w:rsidRPr="00D31701" w:rsidRDefault="009B39AF" w:rsidP="009B39AF">
      <w:pPr>
        <w:ind w:firstLine="432"/>
        <w:jc w:val="both"/>
        <w:rPr>
          <w:rFonts w:ascii="Arial" w:eastAsia="Calibri" w:hAnsi="Arial" w:cs="Arial"/>
          <w:lang w:eastAsia="en-US"/>
        </w:rPr>
      </w:pPr>
      <w:r w:rsidRPr="005B2C12">
        <w:rPr>
          <w:rFonts w:ascii="Arial" w:eastAsia="Calibri" w:hAnsi="Arial" w:cs="Arial"/>
          <w:lang w:eastAsia="en-US"/>
        </w:rPr>
        <w:t xml:space="preserve">Se trece la constatarea și votul </w:t>
      </w:r>
      <w:r w:rsidRPr="005B2C12">
        <w:rPr>
          <w:rFonts w:ascii="Arial" w:eastAsia="Calibri" w:hAnsi="Arial" w:cs="Arial"/>
          <w:b/>
          <w:lang w:eastAsia="en-US"/>
        </w:rPr>
        <w:t>comisiilor de specialitate</w:t>
      </w:r>
      <w:r w:rsidRPr="005B2C12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5B2C12"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 xml:space="preserve">aviz </w:t>
      </w:r>
      <w:r w:rsidRPr="005B2C12">
        <w:rPr>
          <w:rFonts w:ascii="Arial" w:eastAsia="Calibri" w:hAnsi="Arial" w:cs="Arial"/>
          <w:b/>
          <w:lang w:eastAsia="en-US"/>
        </w:rPr>
        <w:lastRenderedPageBreak/>
        <w:t>favorabil;</w:t>
      </w:r>
      <w:r w:rsidRPr="005B2C12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="00D31701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eastAsia="Calibri" w:hAnsi="Arial" w:cs="Arial"/>
          <w:b/>
          <w:u w:val="single"/>
          <w:lang w:eastAsia="en-US"/>
        </w:rPr>
        <w:t>,</w:t>
      </w:r>
      <w:r w:rsidRPr="005B2C12">
        <w:rPr>
          <w:rFonts w:ascii="Arial" w:eastAsia="Calibri" w:hAnsi="Arial" w:cs="Arial"/>
          <w:lang w:eastAsia="en-US"/>
        </w:rPr>
        <w:t xml:space="preserve"> </w:t>
      </w:r>
      <w:r w:rsidRPr="005B2C12">
        <w:rPr>
          <w:rFonts w:ascii="Arial" w:eastAsia="Calibri" w:hAnsi="Arial" w:cs="Arial"/>
          <w:b/>
          <w:lang w:eastAsia="en-US"/>
        </w:rPr>
        <w:t>aviz favorabil;</w:t>
      </w:r>
      <w:r w:rsidRPr="005B2C12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cosilier Lazăr Nicolae</w:t>
      </w:r>
      <w:r w:rsidRPr="005B2C12">
        <w:rPr>
          <w:rFonts w:ascii="Arial" w:eastAsia="Calibri" w:hAnsi="Arial" w:cs="Arial"/>
          <w:lang w:eastAsia="en-US"/>
        </w:rPr>
        <w:t xml:space="preserve"> – </w:t>
      </w:r>
      <w:r w:rsidRPr="005B2C12">
        <w:rPr>
          <w:rFonts w:ascii="Arial" w:eastAsia="Calibri" w:hAnsi="Arial" w:cs="Arial"/>
          <w:b/>
          <w:lang w:eastAsia="en-US"/>
        </w:rPr>
        <w:t>aviz favorabil,</w:t>
      </w:r>
      <w:r w:rsidRPr="005B2C12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5B2C12"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 w:rsidRPr="005B2C12">
        <w:rPr>
          <w:rFonts w:ascii="Arial" w:eastAsia="Calibri" w:hAnsi="Arial" w:cs="Arial"/>
          <w:lang w:eastAsia="en-US"/>
        </w:rPr>
        <w:t xml:space="preserve"> - </w:t>
      </w:r>
      <w:r w:rsidRPr="005B2C12">
        <w:rPr>
          <w:rFonts w:ascii="Arial" w:eastAsia="Calibri" w:hAnsi="Arial" w:cs="Arial"/>
          <w:b/>
          <w:lang w:eastAsia="en-US"/>
        </w:rPr>
        <w:t>aviz favorabil</w:t>
      </w:r>
      <w:r w:rsidR="00DC53C1" w:rsidRPr="005B2C12">
        <w:rPr>
          <w:rFonts w:ascii="Arial" w:eastAsia="Calibri" w:hAnsi="Arial" w:cs="Arial"/>
          <w:b/>
          <w:lang w:eastAsia="en-US"/>
        </w:rPr>
        <w:t xml:space="preserve"> </w:t>
      </w:r>
      <w:r w:rsidR="00DC53C1" w:rsidRPr="00D31701">
        <w:rPr>
          <w:rFonts w:ascii="Arial" w:eastAsia="Calibri" w:hAnsi="Arial" w:cs="Arial"/>
          <w:lang w:eastAsia="en-US"/>
        </w:rPr>
        <w:t>cu următorul  amendament</w:t>
      </w:r>
      <w:r w:rsidR="00DC53C1" w:rsidRPr="005B2C12">
        <w:rPr>
          <w:rFonts w:ascii="Arial" w:eastAsia="Calibri" w:hAnsi="Arial" w:cs="Arial"/>
          <w:b/>
          <w:lang w:eastAsia="en-US"/>
        </w:rPr>
        <w:t xml:space="preserve">- art.5 din hotărâre va avea următorul cuprins </w:t>
      </w:r>
      <w:r w:rsidR="00DC53C1" w:rsidRPr="005B2C12">
        <w:rPr>
          <w:rFonts w:ascii="Arial" w:eastAsia="Calibri" w:hAnsi="Arial" w:cs="Arial"/>
          <w:b/>
          <w:lang w:val="en-GB" w:eastAsia="en-US"/>
        </w:rPr>
        <w:t xml:space="preserve">“ </w:t>
      </w:r>
      <w:r w:rsidR="00DC53C1" w:rsidRPr="005B2C12">
        <w:rPr>
          <w:rFonts w:ascii="Arial" w:eastAsia="Calibri" w:hAnsi="Arial" w:cs="Arial"/>
          <w:b/>
          <w:lang w:eastAsia="en-US"/>
        </w:rPr>
        <w:t xml:space="preserve">Durata concesiunii va fi de 49 de ani, perioadă în care terenul nu poate fi înstrăinat </w:t>
      </w:r>
      <w:r w:rsidR="00DC53C1" w:rsidRPr="005B2C12">
        <w:rPr>
          <w:rFonts w:ascii="Arial" w:eastAsia="Calibri" w:hAnsi="Arial" w:cs="Arial"/>
          <w:b/>
          <w:lang w:val="en-GB" w:eastAsia="en-US"/>
        </w:rPr>
        <w:t xml:space="preserve">“ </w:t>
      </w:r>
      <w:r w:rsidRPr="005B2C12">
        <w:rPr>
          <w:rFonts w:ascii="Arial" w:eastAsia="Calibri" w:hAnsi="Arial" w:cs="Arial"/>
          <w:b/>
          <w:lang w:eastAsia="en-US"/>
        </w:rPr>
        <w:t>;</w:t>
      </w:r>
      <w:r w:rsidR="002321EB" w:rsidRPr="00D31701">
        <w:rPr>
          <w:rFonts w:ascii="Arial" w:eastAsia="Calibri" w:hAnsi="Arial" w:cs="Arial"/>
          <w:lang w:eastAsia="en-US"/>
        </w:rPr>
        <w:t>Se supune la vot cu amendamentele precizate de inițiator.</w:t>
      </w:r>
      <w:r w:rsidR="00D31701" w:rsidRPr="00D31701">
        <w:rPr>
          <w:rFonts w:ascii="Arial" w:eastAsia="Calibri" w:hAnsi="Arial" w:cs="Arial"/>
          <w:lang w:eastAsia="en-US"/>
        </w:rPr>
        <w:t xml:space="preserve"> </w:t>
      </w:r>
    </w:p>
    <w:p w:rsidR="00DC53C1" w:rsidRDefault="00DC53C1" w:rsidP="009B39AF">
      <w:pPr>
        <w:ind w:firstLine="432"/>
        <w:jc w:val="both"/>
        <w:rPr>
          <w:rFonts w:ascii="Arial" w:eastAsia="Calibri" w:hAnsi="Arial" w:cs="Arial"/>
          <w:b/>
          <w:lang w:val="en-GB" w:eastAsia="en-US"/>
        </w:rPr>
      </w:pPr>
      <w:r w:rsidRPr="005B2C12">
        <w:rPr>
          <w:rFonts w:ascii="Arial" w:eastAsia="Calibri" w:hAnsi="Arial" w:cs="Arial"/>
          <w:b/>
          <w:lang w:eastAsia="en-US"/>
        </w:rPr>
        <w:t xml:space="preserve">  Luări d</w:t>
      </w:r>
      <w:r w:rsidR="004F7B95" w:rsidRPr="005B2C12">
        <w:rPr>
          <w:rFonts w:ascii="Arial" w:eastAsia="Calibri" w:hAnsi="Arial" w:cs="Arial"/>
          <w:b/>
          <w:lang w:eastAsia="en-US"/>
        </w:rPr>
        <w:t>e cuvâ</w:t>
      </w:r>
      <w:r w:rsidRPr="005B2C12">
        <w:rPr>
          <w:rFonts w:ascii="Arial" w:eastAsia="Calibri" w:hAnsi="Arial" w:cs="Arial"/>
          <w:b/>
          <w:lang w:eastAsia="en-US"/>
        </w:rPr>
        <w:t>nt</w:t>
      </w:r>
      <w:r w:rsidR="004F7B95" w:rsidRPr="005B2C12">
        <w:rPr>
          <w:rFonts w:ascii="Arial" w:eastAsia="Calibri" w:hAnsi="Arial" w:cs="Arial"/>
          <w:b/>
          <w:lang w:val="en-GB" w:eastAsia="en-US"/>
        </w:rPr>
        <w:t>:</w:t>
      </w:r>
    </w:p>
    <w:p w:rsidR="00D42E68" w:rsidRPr="00D42E68" w:rsidRDefault="00D31701" w:rsidP="009B39AF">
      <w:pPr>
        <w:ind w:firstLine="43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val="en-GB" w:eastAsia="en-US"/>
        </w:rPr>
        <w:t xml:space="preserve"> </w:t>
      </w:r>
      <w:r w:rsidR="00D42E68">
        <w:rPr>
          <w:rFonts w:ascii="Arial" w:eastAsia="Calibri" w:hAnsi="Arial" w:cs="Arial"/>
          <w:b/>
          <w:lang w:val="en-GB" w:eastAsia="en-US"/>
        </w:rPr>
        <w:t xml:space="preserve"> </w:t>
      </w:r>
      <w:r w:rsidR="00D42E68" w:rsidRPr="00D42E68">
        <w:rPr>
          <w:rFonts w:ascii="Arial" w:eastAsia="Calibri" w:hAnsi="Arial" w:cs="Arial"/>
          <w:b/>
          <w:u w:val="single"/>
          <w:lang w:val="en-GB" w:eastAsia="en-US"/>
        </w:rPr>
        <w:t>Domnul consilier Bradea Andrei:</w:t>
      </w:r>
      <w:r>
        <w:rPr>
          <w:rFonts w:ascii="Arial" w:eastAsia="Calibri" w:hAnsi="Arial" w:cs="Arial"/>
          <w:b/>
          <w:lang w:val="en-GB" w:eastAsia="en-US"/>
        </w:rPr>
        <w:t xml:space="preserve"> </w:t>
      </w:r>
      <w:r w:rsidR="00D42E68" w:rsidRPr="00D42E68">
        <w:rPr>
          <w:rFonts w:ascii="Arial" w:eastAsia="Calibri" w:hAnsi="Arial" w:cs="Arial"/>
          <w:lang w:val="en-GB" w:eastAsia="en-US"/>
        </w:rPr>
        <w:t>S-a tot analizat acest proiect de hot</w:t>
      </w:r>
      <w:r w:rsidR="00D42E68" w:rsidRPr="00D42E68">
        <w:rPr>
          <w:rFonts w:ascii="Arial" w:eastAsia="Calibri" w:hAnsi="Arial" w:cs="Arial"/>
          <w:lang w:eastAsia="en-US"/>
        </w:rPr>
        <w:t>ărâre din toate punctele de vedere și există două variante – demolare sau intrare în legalitate.</w:t>
      </w:r>
      <w:r>
        <w:rPr>
          <w:rFonts w:ascii="Arial" w:eastAsia="Calibri" w:hAnsi="Arial" w:cs="Arial"/>
          <w:lang w:eastAsia="en-US"/>
        </w:rPr>
        <w:t xml:space="preserve"> </w:t>
      </w:r>
      <w:r w:rsidR="00D42E68" w:rsidRPr="00D42E68">
        <w:rPr>
          <w:rFonts w:ascii="Arial" w:eastAsia="Calibri" w:hAnsi="Arial" w:cs="Arial"/>
          <w:lang w:eastAsia="en-US"/>
        </w:rPr>
        <w:t xml:space="preserve">Personal </w:t>
      </w:r>
      <w:r>
        <w:rPr>
          <w:rFonts w:ascii="Arial" w:eastAsia="Calibri" w:hAnsi="Arial" w:cs="Arial"/>
          <w:lang w:eastAsia="en-US"/>
        </w:rPr>
        <w:t>sunt</w:t>
      </w:r>
      <w:r w:rsidR="00D42E68" w:rsidRPr="00D42E68">
        <w:rPr>
          <w:rFonts w:ascii="Arial" w:eastAsia="Calibri" w:hAnsi="Arial" w:cs="Arial"/>
          <w:lang w:eastAsia="en-US"/>
        </w:rPr>
        <w:t xml:space="preserve"> pentru intrare în legalitate, pentru că î</w:t>
      </w:r>
      <w:r>
        <w:rPr>
          <w:rFonts w:ascii="Arial" w:eastAsia="Calibri" w:hAnsi="Arial" w:cs="Arial"/>
          <w:lang w:eastAsia="en-US"/>
        </w:rPr>
        <w:t>mi doresc</w:t>
      </w:r>
      <w:r w:rsidR="00D42E68" w:rsidRPr="00D42E68">
        <w:rPr>
          <w:rFonts w:ascii="Arial" w:eastAsia="Calibri" w:hAnsi="Arial" w:cs="Arial"/>
          <w:lang w:eastAsia="en-US"/>
        </w:rPr>
        <w:t xml:space="preserve"> o clădire cu toate </w:t>
      </w:r>
      <w:r w:rsidR="00D42E68">
        <w:rPr>
          <w:rFonts w:ascii="Arial" w:eastAsia="Calibri" w:hAnsi="Arial" w:cs="Arial"/>
          <w:lang w:eastAsia="en-US"/>
        </w:rPr>
        <w:t xml:space="preserve">avizele și acordurile necesare. </w:t>
      </w:r>
      <w:r w:rsidR="00D42E68" w:rsidRPr="00D42E68">
        <w:rPr>
          <w:rFonts w:ascii="Arial" w:eastAsia="Calibri" w:hAnsi="Arial" w:cs="Arial"/>
          <w:lang w:eastAsia="en-US"/>
        </w:rPr>
        <w:t>De asemenea consider că este o clădire care nu încurcă urbanistic, o clădire medie care aduce avantaje zonei.</w:t>
      </w:r>
    </w:p>
    <w:p w:rsidR="00D42E68" w:rsidRPr="00D31701" w:rsidRDefault="00D42E68" w:rsidP="009B39AF">
      <w:pPr>
        <w:ind w:firstLine="43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val="en-GB" w:eastAsia="en-US"/>
        </w:rPr>
        <w:t xml:space="preserve">  </w:t>
      </w:r>
      <w:r w:rsidRPr="00D42E68">
        <w:rPr>
          <w:rFonts w:ascii="Arial" w:eastAsia="Calibri" w:hAnsi="Arial" w:cs="Arial"/>
          <w:b/>
          <w:u w:val="single"/>
          <w:lang w:val="en-GB" w:eastAsia="en-US"/>
        </w:rPr>
        <w:t>Domnul Mureșan Traian</w:t>
      </w:r>
      <w:r>
        <w:rPr>
          <w:rFonts w:ascii="Arial" w:eastAsia="Calibri" w:hAnsi="Arial" w:cs="Arial"/>
          <w:b/>
          <w:lang w:val="en-GB" w:eastAsia="en-US"/>
        </w:rPr>
        <w:t xml:space="preserve">: </w:t>
      </w:r>
      <w:r w:rsidRPr="00D31701">
        <w:rPr>
          <w:rFonts w:ascii="Arial" w:eastAsia="Calibri" w:hAnsi="Arial" w:cs="Arial"/>
          <w:lang w:val="en-GB" w:eastAsia="en-US"/>
        </w:rPr>
        <w:t>Consider</w:t>
      </w:r>
      <w:r w:rsidRPr="00D31701">
        <w:rPr>
          <w:rFonts w:ascii="Arial" w:eastAsia="Calibri" w:hAnsi="Arial" w:cs="Arial"/>
          <w:lang w:eastAsia="en-US"/>
        </w:rPr>
        <w:t>ă că nu ar trebui să le îngrădim dreptul de a vinde proprietatea.</w:t>
      </w:r>
      <w:r w:rsidR="00D31701">
        <w:rPr>
          <w:rFonts w:ascii="Arial" w:eastAsia="Calibri" w:hAnsi="Arial" w:cs="Arial"/>
          <w:lang w:eastAsia="en-US"/>
        </w:rPr>
        <w:t xml:space="preserve"> </w:t>
      </w:r>
      <w:r w:rsidRPr="00D31701">
        <w:rPr>
          <w:rFonts w:ascii="Arial" w:eastAsia="Calibri" w:hAnsi="Arial" w:cs="Arial"/>
          <w:lang w:eastAsia="en-US"/>
        </w:rPr>
        <w:t>De asemenea consideră că Municipiul Dej nu pierde nimic prin intrarea în legalitate a construcției.</w:t>
      </w:r>
      <w:r w:rsidR="00D31701">
        <w:rPr>
          <w:rFonts w:ascii="Arial" w:eastAsia="Calibri" w:hAnsi="Arial" w:cs="Arial"/>
          <w:lang w:eastAsia="en-US"/>
        </w:rPr>
        <w:t xml:space="preserve"> </w:t>
      </w:r>
      <w:r w:rsidR="00861188" w:rsidRPr="00D31701">
        <w:rPr>
          <w:rFonts w:ascii="Arial" w:eastAsia="Calibri" w:hAnsi="Arial" w:cs="Arial"/>
          <w:lang w:eastAsia="en-US"/>
        </w:rPr>
        <w:t>De asemenea crede că viitorul consiliu local are dreptul să aprobe înstrăinarea terenului.</w:t>
      </w:r>
    </w:p>
    <w:p w:rsidR="00DC53C1" w:rsidRPr="005B2C12" w:rsidRDefault="00D31701" w:rsidP="009B39AF">
      <w:pPr>
        <w:ind w:firstLine="432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DC53C1" w:rsidRPr="005B2C12">
        <w:rPr>
          <w:rFonts w:ascii="Arial" w:hAnsi="Arial" w:cs="Arial"/>
          <w:b/>
          <w:bCs/>
          <w:color w:val="000000"/>
          <w:u w:val="single"/>
        </w:rPr>
        <w:t>Doamna consilier Mihăestean Jorgeta Irina:</w:t>
      </w:r>
      <w:r w:rsidR="00B31F1C">
        <w:rPr>
          <w:rFonts w:ascii="Arial" w:hAnsi="Arial" w:cs="Arial"/>
          <w:b/>
          <w:bCs/>
          <w:color w:val="000000"/>
        </w:rPr>
        <w:t xml:space="preserve"> </w:t>
      </w:r>
      <w:r w:rsidR="00DC53C1" w:rsidRPr="005B2C12">
        <w:rPr>
          <w:rFonts w:ascii="Arial" w:hAnsi="Arial" w:cs="Arial"/>
          <w:bCs/>
          <w:color w:val="000000"/>
        </w:rPr>
        <w:t>Dorește ca terenul concesionat în supr</w:t>
      </w:r>
      <w:r w:rsidR="00450B06">
        <w:rPr>
          <w:rFonts w:ascii="Arial" w:hAnsi="Arial" w:cs="Arial"/>
          <w:bCs/>
          <w:color w:val="000000"/>
        </w:rPr>
        <w:t>a</w:t>
      </w:r>
      <w:r w:rsidR="00DC53C1" w:rsidRPr="005B2C12">
        <w:rPr>
          <w:rFonts w:ascii="Arial" w:hAnsi="Arial" w:cs="Arial"/>
          <w:bCs/>
          <w:color w:val="000000"/>
        </w:rPr>
        <w:t>față de  104 mp să rămână concesionat</w:t>
      </w:r>
      <w:r w:rsidR="00450B06">
        <w:rPr>
          <w:rFonts w:ascii="Arial" w:hAnsi="Arial" w:cs="Arial"/>
          <w:bCs/>
          <w:color w:val="000000"/>
        </w:rPr>
        <w:t>, să nu fie înstrăinat</w:t>
      </w:r>
      <w:r w:rsidR="00D42E68">
        <w:rPr>
          <w:rFonts w:ascii="Arial" w:hAnsi="Arial" w:cs="Arial"/>
          <w:bCs/>
          <w:color w:val="000000"/>
        </w:rPr>
        <w:t>.Consideră că nu este vorba de o îngrădire a proprietății, este domeniu public și trebuie să rămînă concesionat.</w:t>
      </w:r>
      <w:r w:rsidR="00B31F1C">
        <w:rPr>
          <w:rFonts w:ascii="Arial" w:hAnsi="Arial" w:cs="Arial"/>
          <w:bCs/>
          <w:color w:val="000000"/>
        </w:rPr>
        <w:t xml:space="preserve"> </w:t>
      </w:r>
      <w:r w:rsidR="00D42E68">
        <w:rPr>
          <w:rFonts w:ascii="Arial" w:hAnsi="Arial" w:cs="Arial"/>
          <w:bCs/>
          <w:color w:val="000000"/>
        </w:rPr>
        <w:t>De asemenea este de părere că nu ar trebui să se mai extindă această construcție pe verticală.</w:t>
      </w:r>
      <w:r w:rsidR="00B31F1C">
        <w:rPr>
          <w:rFonts w:ascii="Arial" w:hAnsi="Arial" w:cs="Arial"/>
          <w:bCs/>
          <w:color w:val="000000"/>
        </w:rPr>
        <w:t xml:space="preserve"> </w:t>
      </w:r>
      <w:r w:rsidR="00861188">
        <w:rPr>
          <w:rFonts w:ascii="Arial" w:hAnsi="Arial" w:cs="Arial"/>
          <w:bCs/>
          <w:color w:val="000000"/>
        </w:rPr>
        <w:t>Consideră corect amendamentul comisiei de cultură.</w:t>
      </w:r>
    </w:p>
    <w:p w:rsidR="0096430A" w:rsidRPr="005B2C12" w:rsidRDefault="0096430A" w:rsidP="0096430A">
      <w:pPr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000000"/>
        </w:rPr>
        <w:t xml:space="preserve">       </w:t>
      </w:r>
      <w:r w:rsidRPr="005B2C12">
        <w:rPr>
          <w:rFonts w:ascii="Arial" w:hAnsi="Arial" w:cs="Arial"/>
          <w:b/>
          <w:bCs/>
          <w:color w:val="333333"/>
        </w:rPr>
        <w:t>Votat  cu 16 voturi ” pentru”,  2 voturi ”abținere”, Vot secret.</w:t>
      </w:r>
    </w:p>
    <w:p w:rsidR="0096430A" w:rsidRPr="005B2C12" w:rsidRDefault="0096430A" w:rsidP="0096430A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DC53C1" w:rsidRPr="005B2C12" w:rsidRDefault="00B31F1C" w:rsidP="00DC53C1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        </w:t>
      </w:r>
      <w:r w:rsidR="009B39AF" w:rsidRPr="005B2C12">
        <w:rPr>
          <w:rFonts w:ascii="Arial" w:hAnsi="Arial" w:cs="Arial"/>
          <w:b/>
          <w:bCs/>
          <w:color w:val="333333"/>
          <w:u w:val="single"/>
        </w:rPr>
        <w:t>Punctul 11.</w:t>
      </w:r>
      <w:r>
        <w:rPr>
          <w:rFonts w:ascii="Arial" w:hAnsi="Arial" w:cs="Arial"/>
          <w:b/>
          <w:bCs/>
          <w:color w:val="333333"/>
        </w:rPr>
        <w:t xml:space="preserve">  </w:t>
      </w:r>
      <w:r w:rsidR="00DC53C1" w:rsidRPr="005B2C12">
        <w:rPr>
          <w:rFonts w:ascii="Arial" w:eastAsia="Calibri" w:hAnsi="Arial" w:cs="Arial"/>
          <w:b/>
          <w:bCs/>
          <w:color w:val="000000"/>
        </w:rPr>
        <w:t>Proiect de hotărâre privind aprobarea modificării Anexei la Hotărârea Consiliului  Local al Municipiului Dej Nr. 119 din 31 octombrie 2019.</w:t>
      </w:r>
    </w:p>
    <w:p w:rsidR="003832F9" w:rsidRPr="005B2C12" w:rsidRDefault="00B31F1C" w:rsidP="003832F9">
      <w:pPr>
        <w:tabs>
          <w:tab w:val="left" w:pos="1071"/>
        </w:tabs>
        <w:ind w:right="283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3832F9" w:rsidRPr="005B2C12">
        <w:rPr>
          <w:rFonts w:ascii="Arial" w:hAnsi="Arial" w:cs="Arial"/>
          <w:b/>
          <w:bCs/>
          <w:color w:val="000000"/>
        </w:rPr>
        <w:t xml:space="preserve"> </w:t>
      </w:r>
      <w:r w:rsidR="009B39AF" w:rsidRPr="005B2C12">
        <w:rPr>
          <w:rFonts w:ascii="Arial" w:hAnsi="Arial" w:cs="Arial"/>
          <w:b/>
          <w:bCs/>
          <w:color w:val="000000"/>
          <w:u w:val="single"/>
        </w:rPr>
        <w:t>Domnul primar Morar Costan:</w:t>
      </w:r>
      <w:r w:rsidR="003832F9" w:rsidRPr="005B2C12">
        <w:rPr>
          <w:rFonts w:ascii="Arial" w:hAnsi="Arial" w:cs="Arial"/>
          <w:bCs/>
          <w:color w:val="000000"/>
        </w:rPr>
        <w:t xml:space="preserve"> Propun spre aprobare </w:t>
      </w:r>
      <w:r w:rsidR="00FE6515" w:rsidRPr="005B2C12">
        <w:rPr>
          <w:rFonts w:ascii="Arial" w:hAnsi="Arial" w:cs="Arial"/>
          <w:bCs/>
          <w:color w:val="000000"/>
        </w:rPr>
        <w:t>modificarea Anexei la Hotărârea de consiliu local nr.119 din 31 octombrie 2019</w:t>
      </w:r>
      <w:r w:rsidR="00C87739" w:rsidRPr="005B2C12">
        <w:rPr>
          <w:rFonts w:ascii="Arial" w:hAnsi="Arial" w:cs="Arial"/>
          <w:bCs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după cum urmează: la Nr. crt. 10 coloana "Nr.</w:t>
      </w:r>
      <w:r>
        <w:rPr>
          <w:rFonts w:ascii="Arial" w:hAnsi="Arial" w:cs="Arial"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topografic/</w:t>
      </w:r>
      <w:r>
        <w:rPr>
          <w:rFonts w:ascii="Arial" w:hAnsi="Arial" w:cs="Arial"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Nr. cadastral" va avea următorul cuprins" top.163/2/1/1/II " iar la Nr. crt.11 coloana "Nr. topografic/</w:t>
      </w:r>
      <w:r>
        <w:rPr>
          <w:rFonts w:ascii="Arial" w:hAnsi="Arial" w:cs="Arial"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Nr. cadastral" va avea următorul cuprins" top.163/2/1/1/III". La baza acestui proiect stau referatele de completare la dosar nr.17581 și 17582</w:t>
      </w:r>
      <w:r>
        <w:rPr>
          <w:rFonts w:ascii="Arial" w:hAnsi="Arial" w:cs="Arial"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ale Oficiului de cadastru și publicitate imobiliară prin care se solicită identificarea corectă a imobilelor cu nr.</w:t>
      </w:r>
      <w:r>
        <w:rPr>
          <w:rFonts w:ascii="Arial" w:hAnsi="Arial" w:cs="Arial"/>
          <w:color w:val="000000"/>
        </w:rPr>
        <w:t xml:space="preserve"> </w:t>
      </w:r>
      <w:r w:rsidR="00C87739" w:rsidRPr="005B2C12">
        <w:rPr>
          <w:rFonts w:ascii="Arial" w:hAnsi="Arial" w:cs="Arial"/>
          <w:color w:val="000000"/>
        </w:rPr>
        <w:t>topo din Anexa la HCL 119/2019.</w:t>
      </w:r>
    </w:p>
    <w:p w:rsidR="003832F9" w:rsidRPr="005B2C12" w:rsidRDefault="003832F9" w:rsidP="003832F9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000000"/>
        </w:rPr>
      </w:pPr>
      <w:r w:rsidRPr="005B2C12">
        <w:rPr>
          <w:rFonts w:ascii="Arial" w:hAnsi="Arial" w:cs="Arial"/>
          <w:bCs/>
          <w:color w:val="000000"/>
        </w:rPr>
        <w:t xml:space="preserve">Se trece la constatarea și votul </w:t>
      </w:r>
      <w:r w:rsidRPr="005B2C12">
        <w:rPr>
          <w:rFonts w:ascii="Arial" w:hAnsi="Arial" w:cs="Arial"/>
          <w:b/>
          <w:bCs/>
          <w:color w:val="000000"/>
        </w:rPr>
        <w:t>comisiilor de specialitate</w:t>
      </w:r>
      <w:r w:rsidRPr="005B2C12">
        <w:rPr>
          <w:rFonts w:ascii="Arial" w:hAnsi="Arial" w:cs="Arial"/>
          <w:bCs/>
          <w:color w:val="000000"/>
        </w:rPr>
        <w:t xml:space="preserve">: Comisia pentru activități economico – financiare și agricultură, </w:t>
      </w:r>
      <w:r w:rsidRPr="005B2C12">
        <w:rPr>
          <w:rFonts w:ascii="Arial" w:hAnsi="Arial" w:cs="Arial"/>
          <w:b/>
          <w:bCs/>
          <w:color w:val="000000"/>
          <w:u w:val="single"/>
        </w:rPr>
        <w:t>doamna consilier Mihăestean Jorgeta Irina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Pr="005B2C12">
        <w:rPr>
          <w:rFonts w:ascii="Arial" w:hAnsi="Arial" w:cs="Arial"/>
          <w:bCs/>
          <w:color w:val="000000"/>
        </w:rPr>
        <w:t xml:space="preserve">  Comisia juridică și disciplină pentru activitățile de protecție socială, muncă, protecția copilului, </w:t>
      </w:r>
      <w:r w:rsidR="00B31F1C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hAnsi="Arial" w:cs="Arial"/>
          <w:b/>
          <w:bCs/>
          <w:color w:val="000000"/>
          <w:u w:val="single"/>
        </w:rPr>
        <w:t>,</w:t>
      </w:r>
      <w:r w:rsidRPr="005B2C12">
        <w:rPr>
          <w:rFonts w:ascii="Arial" w:hAnsi="Arial" w:cs="Arial"/>
          <w:bCs/>
          <w:color w:val="000000"/>
        </w:rPr>
        <w:t xml:space="preserve">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Pr="005B2C12">
        <w:rPr>
          <w:rFonts w:ascii="Arial" w:hAnsi="Arial" w:cs="Arial"/>
          <w:bCs/>
          <w:color w:val="000000"/>
        </w:rPr>
        <w:t xml:space="preserve"> Comisia pentru activități de amenajarea teritoriului, urbanism, protecția mediului și turism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cosilier Lazăr Nicolae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favorabil,</w:t>
      </w:r>
      <w:r w:rsidRPr="005B2C12">
        <w:rPr>
          <w:rFonts w:ascii="Arial" w:hAnsi="Arial" w:cs="Arial"/>
          <w:bCs/>
          <w:color w:val="000000"/>
        </w:rPr>
        <w:t xml:space="preserve"> Comisia pentru activități social – culturale, culte, învățământ, sănătate și familie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consilier Giurgiu Gheorghe</w:t>
      </w:r>
      <w:r w:rsidRPr="005B2C12">
        <w:rPr>
          <w:rFonts w:ascii="Arial" w:hAnsi="Arial" w:cs="Arial"/>
          <w:bCs/>
          <w:color w:val="000000"/>
        </w:rPr>
        <w:t xml:space="preserve"> -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="00B31F1C">
        <w:rPr>
          <w:rFonts w:ascii="Arial" w:hAnsi="Arial" w:cs="Arial"/>
          <w:b/>
          <w:bCs/>
          <w:color w:val="000000"/>
        </w:rPr>
        <w:t xml:space="preserve"> </w:t>
      </w:r>
    </w:p>
    <w:p w:rsidR="00710BD8" w:rsidRPr="005B2C12" w:rsidRDefault="00710BD8" w:rsidP="0024078B">
      <w:pPr>
        <w:rPr>
          <w:rFonts w:ascii="Arial" w:hAnsi="Arial" w:cs="Arial"/>
          <w:b/>
          <w:bCs/>
          <w:color w:val="333333"/>
          <w:u w:val="single"/>
        </w:rPr>
      </w:pPr>
      <w:r w:rsidRPr="005B2C12">
        <w:rPr>
          <w:rFonts w:ascii="Arial" w:hAnsi="Arial" w:cs="Arial"/>
          <w:b/>
          <w:bCs/>
          <w:color w:val="333333"/>
        </w:rPr>
        <w:t xml:space="preserve">        </w:t>
      </w:r>
      <w:r w:rsidR="0024078B" w:rsidRPr="005B2C12">
        <w:rPr>
          <w:rFonts w:ascii="Arial" w:hAnsi="Arial" w:cs="Arial"/>
          <w:b/>
          <w:bCs/>
          <w:color w:val="333333"/>
        </w:rPr>
        <w:t>V</w:t>
      </w:r>
      <w:r w:rsidR="00C87739" w:rsidRPr="005B2C12">
        <w:rPr>
          <w:rFonts w:ascii="Arial" w:hAnsi="Arial" w:cs="Arial"/>
          <w:b/>
          <w:bCs/>
          <w:color w:val="333333"/>
        </w:rPr>
        <w:t>otat  cu 15</w:t>
      </w:r>
      <w:r w:rsidR="0024078B" w:rsidRPr="005B2C12">
        <w:rPr>
          <w:rFonts w:ascii="Arial" w:hAnsi="Arial" w:cs="Arial"/>
          <w:b/>
          <w:bCs/>
          <w:color w:val="333333"/>
        </w:rPr>
        <w:t xml:space="preserve"> voturi ”pentru”</w:t>
      </w:r>
      <w:r w:rsidRPr="005B2C12">
        <w:rPr>
          <w:rFonts w:ascii="Arial" w:hAnsi="Arial" w:cs="Arial"/>
          <w:b/>
          <w:bCs/>
          <w:color w:val="333333"/>
        </w:rPr>
        <w:t xml:space="preserve">, </w:t>
      </w:r>
      <w:r w:rsidR="0024078B" w:rsidRPr="005B2C12">
        <w:rPr>
          <w:rFonts w:ascii="Arial" w:hAnsi="Arial" w:cs="Arial"/>
          <w:b/>
          <w:bCs/>
          <w:color w:val="333333"/>
        </w:rPr>
        <w:t xml:space="preserve"> 2 </w:t>
      </w:r>
      <w:r w:rsidRPr="005B2C12">
        <w:rPr>
          <w:rFonts w:ascii="Arial" w:hAnsi="Arial" w:cs="Arial"/>
          <w:b/>
          <w:bCs/>
          <w:color w:val="333333"/>
        </w:rPr>
        <w:t xml:space="preserve">voturi </w:t>
      </w:r>
      <w:r w:rsidR="0046696D" w:rsidRPr="005B2C12">
        <w:rPr>
          <w:rFonts w:ascii="Arial" w:hAnsi="Arial" w:cs="Arial"/>
          <w:b/>
          <w:bCs/>
          <w:color w:val="333333"/>
        </w:rPr>
        <w:t>”</w:t>
      </w:r>
      <w:r w:rsidR="0024078B" w:rsidRPr="005B2C12">
        <w:rPr>
          <w:rFonts w:ascii="Arial" w:hAnsi="Arial" w:cs="Arial"/>
          <w:b/>
          <w:bCs/>
          <w:color w:val="333333"/>
        </w:rPr>
        <w:t>abțineri</w:t>
      </w:r>
      <w:r w:rsidR="0046696D" w:rsidRPr="005B2C12">
        <w:rPr>
          <w:rFonts w:ascii="Arial" w:hAnsi="Arial" w:cs="Arial"/>
          <w:b/>
          <w:bCs/>
          <w:color w:val="333333"/>
        </w:rPr>
        <w:t>”</w:t>
      </w:r>
      <w:r w:rsidRPr="005B2C12">
        <w:rPr>
          <w:rFonts w:ascii="Arial" w:hAnsi="Arial" w:cs="Arial"/>
          <w:b/>
          <w:bCs/>
          <w:color w:val="333333"/>
        </w:rPr>
        <w:t>,</w:t>
      </w:r>
      <w:r w:rsidR="0024078B" w:rsidRPr="005B2C12">
        <w:rPr>
          <w:rFonts w:ascii="Arial" w:hAnsi="Arial" w:cs="Arial"/>
          <w:b/>
          <w:bCs/>
          <w:color w:val="333333"/>
        </w:rPr>
        <w:t xml:space="preserve"> </w:t>
      </w:r>
      <w:r w:rsidR="0024078B" w:rsidRPr="005B2C12">
        <w:rPr>
          <w:rFonts w:ascii="Arial" w:hAnsi="Arial" w:cs="Arial"/>
          <w:b/>
          <w:bCs/>
          <w:color w:val="333333"/>
          <w:u w:val="single"/>
        </w:rPr>
        <w:t xml:space="preserve">domnii consilieri </w:t>
      </w:r>
      <w:r w:rsidR="00610083" w:rsidRPr="005B2C12">
        <w:rPr>
          <w:rFonts w:ascii="Arial" w:hAnsi="Arial" w:cs="Arial"/>
          <w:b/>
          <w:bCs/>
          <w:color w:val="333333"/>
          <w:u w:val="single"/>
        </w:rPr>
        <w:t>Butuza Marius și Mureșan Traian.</w:t>
      </w:r>
    </w:p>
    <w:p w:rsidR="0024078B" w:rsidRPr="005B2C12" w:rsidRDefault="0024078B" w:rsidP="00710BD8">
      <w:pPr>
        <w:ind w:firstLine="708"/>
        <w:rPr>
          <w:rFonts w:ascii="Arial" w:hAnsi="Arial" w:cs="Arial"/>
          <w:b/>
          <w:bCs/>
          <w:color w:val="333333"/>
          <w:u w:val="single"/>
        </w:rPr>
      </w:pPr>
      <w:r w:rsidRPr="005B2C12">
        <w:rPr>
          <w:rFonts w:ascii="Arial" w:hAnsi="Arial" w:cs="Arial"/>
          <w:b/>
          <w:bCs/>
          <w:color w:val="333333"/>
          <w:u w:val="single"/>
        </w:rPr>
        <w:t>Nu partici</w:t>
      </w:r>
      <w:r w:rsidR="00C87739" w:rsidRPr="005B2C12">
        <w:rPr>
          <w:rFonts w:ascii="Arial" w:hAnsi="Arial" w:cs="Arial"/>
          <w:b/>
          <w:bCs/>
          <w:color w:val="333333"/>
          <w:u w:val="single"/>
        </w:rPr>
        <w:t>pă la vot domnul consilier</w:t>
      </w:r>
      <w:r w:rsidR="00610083" w:rsidRPr="005B2C12">
        <w:rPr>
          <w:rFonts w:ascii="Arial" w:hAnsi="Arial" w:cs="Arial"/>
          <w:b/>
          <w:bCs/>
          <w:color w:val="333333"/>
          <w:u w:val="single"/>
        </w:rPr>
        <w:t xml:space="preserve"> Bradea Andrei.</w:t>
      </w:r>
      <w:r w:rsidR="00C87739" w:rsidRPr="005B2C12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610083" w:rsidRPr="005B2C12" w:rsidRDefault="00610083" w:rsidP="00710BD8">
      <w:pPr>
        <w:ind w:firstLine="708"/>
        <w:rPr>
          <w:rFonts w:ascii="Arial" w:hAnsi="Arial" w:cs="Arial"/>
          <w:b/>
          <w:bCs/>
          <w:color w:val="333333"/>
          <w:u w:val="single"/>
        </w:rPr>
      </w:pPr>
    </w:p>
    <w:p w:rsidR="002610DE" w:rsidRPr="005B2C12" w:rsidRDefault="000A6BE5" w:rsidP="004F7B95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5B2C12">
        <w:rPr>
          <w:rFonts w:ascii="Arial" w:hAnsi="Arial" w:cs="Arial"/>
          <w:b/>
          <w:bCs/>
          <w:color w:val="333333"/>
          <w:u w:val="single"/>
        </w:rPr>
        <w:t xml:space="preserve">Punctul 12. </w:t>
      </w:r>
      <w:r w:rsidR="00610083" w:rsidRPr="005B2C12">
        <w:rPr>
          <w:rFonts w:ascii="Arial" w:eastAsia="Calibri" w:hAnsi="Arial" w:cs="Arial"/>
          <w:b/>
          <w:bCs/>
          <w:color w:val="000000"/>
        </w:rPr>
        <w:t>Proiect de hotărâre privind aprobarea constatării încetării de drept a mandatului de consilier local al domnului  Torpenyi Francisc Albert, ca urmare a demisiei acestuia și declararea ca vacant a locului de consilier local.</w:t>
      </w:r>
    </w:p>
    <w:p w:rsidR="004F7B95" w:rsidRPr="005B2C12" w:rsidRDefault="00B31F1C" w:rsidP="004F7B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Domna</w:t>
      </w:r>
      <w:r w:rsidR="00610083" w:rsidRPr="005B2C12">
        <w:rPr>
          <w:rFonts w:ascii="Arial" w:hAnsi="Arial" w:cs="Arial"/>
          <w:b/>
          <w:bCs/>
          <w:color w:val="000000"/>
          <w:u w:val="single"/>
        </w:rPr>
        <w:t xml:space="preserve"> Secretar General al Municipiului Dej</w:t>
      </w:r>
      <w:r>
        <w:rPr>
          <w:rFonts w:ascii="Arial" w:hAnsi="Arial" w:cs="Arial"/>
          <w:b/>
          <w:bCs/>
          <w:color w:val="000000"/>
          <w:u w:val="single"/>
        </w:rPr>
        <w:t xml:space="preserve"> Pop Cristina</w:t>
      </w:r>
      <w:r w:rsidR="000A6BE5" w:rsidRPr="005B2C12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="000A6BE5" w:rsidRPr="005B2C12">
        <w:rPr>
          <w:rFonts w:ascii="Arial" w:hAnsi="Arial" w:cs="Arial"/>
          <w:bCs/>
          <w:color w:val="000000"/>
        </w:rPr>
        <w:t xml:space="preserve"> </w:t>
      </w:r>
    </w:p>
    <w:p w:rsidR="004F7B95" w:rsidRPr="005B2C12" w:rsidRDefault="004F7B95" w:rsidP="004F7B95">
      <w:pPr>
        <w:jc w:val="both"/>
        <w:rPr>
          <w:rFonts w:ascii="Arial" w:hAnsi="Arial" w:cs="Arial"/>
          <w:b/>
        </w:rPr>
      </w:pPr>
      <w:r w:rsidRPr="005B2C12">
        <w:rPr>
          <w:rFonts w:ascii="Arial" w:hAnsi="Arial" w:cs="Arial"/>
          <w:b/>
        </w:rPr>
        <w:tab/>
      </w:r>
      <w:r w:rsidRPr="005B2C12">
        <w:rPr>
          <w:rFonts w:ascii="Arial" w:hAnsi="Arial" w:cs="Arial"/>
        </w:rPr>
        <w:t xml:space="preserve">Prin cererea adresată Primarului Municipiului Dej și Consiliului Local Dej  înregistrată sub numărul 2197 din 27 ianuarie 2020, </w:t>
      </w:r>
      <w:r w:rsidRPr="005B2C12">
        <w:rPr>
          <w:rFonts w:ascii="Arial" w:hAnsi="Arial" w:cs="Arial"/>
          <w:b/>
        </w:rPr>
        <w:t>domnul consilier local Torpenyi Francisc Albert</w:t>
      </w:r>
      <w:r w:rsidRPr="005B2C12">
        <w:rPr>
          <w:rFonts w:ascii="Arial" w:hAnsi="Arial" w:cs="Arial"/>
        </w:rPr>
        <w:t xml:space="preserve"> din partea Partidului Social Democrat, </w:t>
      </w:r>
      <w:r w:rsidRPr="005B2C12">
        <w:rPr>
          <w:rFonts w:ascii="Arial" w:hAnsi="Arial" w:cs="Arial"/>
          <w:b/>
        </w:rPr>
        <w:t>își depune DEMISIA din funcția de consilier local.</w:t>
      </w:r>
    </w:p>
    <w:p w:rsidR="004F7B95" w:rsidRPr="005B2C12" w:rsidRDefault="004F7B95" w:rsidP="004F7B95">
      <w:pPr>
        <w:ind w:firstLine="708"/>
        <w:jc w:val="both"/>
        <w:rPr>
          <w:rFonts w:ascii="Arial" w:hAnsi="Arial" w:cs="Arial"/>
        </w:rPr>
      </w:pPr>
      <w:r w:rsidRPr="005B2C12">
        <w:rPr>
          <w:rFonts w:ascii="Arial" w:hAnsi="Arial" w:cs="Arial"/>
        </w:rPr>
        <w:t>Urmare acestui fapt am venit în fața dumneavoastră, în prima ședință ordinară a Consiliului local pentru constatarea încetării de drept a mandatului de consili</w:t>
      </w:r>
      <w:r w:rsidR="009C094D">
        <w:rPr>
          <w:rFonts w:ascii="Arial" w:hAnsi="Arial" w:cs="Arial"/>
        </w:rPr>
        <w:t>er local și declararea    locului  de consilier local</w:t>
      </w:r>
      <w:r w:rsidR="00450B06">
        <w:rPr>
          <w:rFonts w:ascii="Arial" w:hAnsi="Arial" w:cs="Arial"/>
          <w:lang w:val="en-GB"/>
        </w:rPr>
        <w:t>”</w:t>
      </w:r>
      <w:r w:rsidR="009C094D">
        <w:rPr>
          <w:rFonts w:ascii="Arial" w:hAnsi="Arial" w:cs="Arial"/>
        </w:rPr>
        <w:t xml:space="preserve"> vacant.</w:t>
      </w:r>
      <w:r w:rsidR="00450B06">
        <w:rPr>
          <w:rFonts w:ascii="Arial" w:hAnsi="Arial" w:cs="Arial"/>
        </w:rPr>
        <w:t>”</w:t>
      </w:r>
    </w:p>
    <w:p w:rsidR="000A6BE5" w:rsidRPr="005B2C12" w:rsidRDefault="000A6BE5" w:rsidP="000A6BE5">
      <w:pPr>
        <w:keepNext/>
        <w:suppressAutoHyphens/>
        <w:ind w:right="29" w:firstLine="708"/>
        <w:jc w:val="both"/>
        <w:outlineLvl w:val="6"/>
        <w:rPr>
          <w:rFonts w:ascii="Arial" w:hAnsi="Arial" w:cs="Arial"/>
          <w:color w:val="000000"/>
        </w:rPr>
      </w:pPr>
      <w:r w:rsidRPr="005B2C12">
        <w:rPr>
          <w:rFonts w:ascii="Arial" w:hAnsi="Arial" w:cs="Arial"/>
          <w:bCs/>
          <w:color w:val="000000"/>
        </w:rPr>
        <w:t xml:space="preserve">Se trece la constatarea și votul </w:t>
      </w:r>
      <w:r w:rsidRPr="005B2C12">
        <w:rPr>
          <w:rFonts w:ascii="Arial" w:hAnsi="Arial" w:cs="Arial"/>
          <w:b/>
          <w:bCs/>
          <w:color w:val="000000"/>
        </w:rPr>
        <w:t>comisiilor de specialitate</w:t>
      </w:r>
      <w:r w:rsidRPr="005B2C12">
        <w:rPr>
          <w:rFonts w:ascii="Arial" w:hAnsi="Arial" w:cs="Arial"/>
          <w:bCs/>
          <w:color w:val="000000"/>
        </w:rPr>
        <w:t xml:space="preserve">: Comisia pentru activități economico – financiare și agricultură, </w:t>
      </w:r>
      <w:r w:rsidRPr="005B2C12">
        <w:rPr>
          <w:rFonts w:ascii="Arial" w:hAnsi="Arial" w:cs="Arial"/>
          <w:b/>
          <w:bCs/>
          <w:color w:val="000000"/>
          <w:u w:val="single"/>
        </w:rPr>
        <w:t>doamna consilier Mihăestean Jorgeta Irina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Pr="005B2C12">
        <w:rPr>
          <w:rFonts w:ascii="Arial" w:hAnsi="Arial" w:cs="Arial"/>
          <w:bCs/>
          <w:color w:val="000000"/>
        </w:rPr>
        <w:t xml:space="preserve">  Comisia juridică și disciplină pentru activitățile de protecție socială, muncă, protecția </w:t>
      </w:r>
      <w:r w:rsidRPr="005B2C12">
        <w:rPr>
          <w:rFonts w:ascii="Arial" w:hAnsi="Arial" w:cs="Arial"/>
          <w:bCs/>
          <w:color w:val="000000"/>
        </w:rPr>
        <w:lastRenderedPageBreak/>
        <w:t xml:space="preserve">copilului, </w:t>
      </w:r>
      <w:r w:rsidR="00B31F1C" w:rsidRPr="005B2C12">
        <w:rPr>
          <w:rFonts w:ascii="Arial" w:hAnsi="Arial" w:cs="Arial"/>
          <w:b/>
          <w:bCs/>
          <w:color w:val="000000"/>
          <w:u w:val="single"/>
        </w:rPr>
        <w:t>doamna viceprimar Muncelean Teodora</w:t>
      </w:r>
      <w:r w:rsidRPr="005B2C12">
        <w:rPr>
          <w:rFonts w:ascii="Arial" w:hAnsi="Arial" w:cs="Arial"/>
          <w:b/>
          <w:bCs/>
          <w:color w:val="000000"/>
          <w:u w:val="single"/>
        </w:rPr>
        <w:t>,</w:t>
      </w:r>
      <w:r w:rsidRPr="005B2C12">
        <w:rPr>
          <w:rFonts w:ascii="Arial" w:hAnsi="Arial" w:cs="Arial"/>
          <w:bCs/>
          <w:color w:val="000000"/>
        </w:rPr>
        <w:t xml:space="preserve"> </w:t>
      </w:r>
      <w:r w:rsidRPr="005B2C12">
        <w:rPr>
          <w:rFonts w:ascii="Arial" w:hAnsi="Arial" w:cs="Arial"/>
          <w:b/>
          <w:bCs/>
          <w:color w:val="000000"/>
        </w:rPr>
        <w:t>aviz favorabil;</w:t>
      </w:r>
      <w:r w:rsidRPr="005B2C12">
        <w:rPr>
          <w:rFonts w:ascii="Arial" w:hAnsi="Arial" w:cs="Arial"/>
          <w:bCs/>
          <w:color w:val="000000"/>
        </w:rPr>
        <w:t xml:space="preserve"> Comisia pentru activități de amenajarea teritoriului, urbanism, protecția mediului și turism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cosilier Lazăr Nicolae</w:t>
      </w:r>
      <w:r w:rsidRPr="005B2C12">
        <w:rPr>
          <w:rFonts w:ascii="Arial" w:hAnsi="Arial" w:cs="Arial"/>
          <w:bCs/>
          <w:color w:val="000000"/>
        </w:rPr>
        <w:t xml:space="preserve"> – </w:t>
      </w:r>
      <w:r w:rsidRPr="005B2C12">
        <w:rPr>
          <w:rFonts w:ascii="Arial" w:hAnsi="Arial" w:cs="Arial"/>
          <w:b/>
          <w:bCs/>
          <w:color w:val="000000"/>
        </w:rPr>
        <w:t>aviz favorabil,</w:t>
      </w:r>
      <w:r w:rsidRPr="005B2C12">
        <w:rPr>
          <w:rFonts w:ascii="Arial" w:hAnsi="Arial" w:cs="Arial"/>
          <w:bCs/>
          <w:color w:val="000000"/>
        </w:rPr>
        <w:t xml:space="preserve"> Comisia pentru activități social – culturale, culte, învățământ, sănătate și familie – </w:t>
      </w:r>
      <w:r w:rsidRPr="005B2C12">
        <w:rPr>
          <w:rFonts w:ascii="Arial" w:hAnsi="Arial" w:cs="Arial"/>
          <w:b/>
          <w:bCs/>
          <w:color w:val="000000"/>
          <w:u w:val="single"/>
        </w:rPr>
        <w:t>domnul consilier Giurgiu Gheorghe</w:t>
      </w:r>
      <w:r w:rsidRPr="005B2C12">
        <w:rPr>
          <w:rFonts w:ascii="Arial" w:hAnsi="Arial" w:cs="Arial"/>
          <w:bCs/>
          <w:color w:val="000000"/>
        </w:rPr>
        <w:t xml:space="preserve"> - </w:t>
      </w:r>
      <w:r w:rsidRPr="005B2C12">
        <w:rPr>
          <w:rFonts w:ascii="Arial" w:hAnsi="Arial" w:cs="Arial"/>
          <w:b/>
          <w:bCs/>
          <w:color w:val="000000"/>
        </w:rPr>
        <w:t>aviz favorabil;</w:t>
      </w:r>
    </w:p>
    <w:p w:rsidR="000A6BE5" w:rsidRDefault="0046696D" w:rsidP="000A6BE5">
      <w:pPr>
        <w:ind w:firstLine="720"/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  </w:t>
      </w:r>
      <w:r w:rsidR="00B312C5" w:rsidRPr="005B2C12">
        <w:rPr>
          <w:rFonts w:ascii="Arial" w:hAnsi="Arial" w:cs="Arial"/>
          <w:b/>
          <w:bCs/>
          <w:color w:val="333333"/>
        </w:rPr>
        <w:t xml:space="preserve"> V</w:t>
      </w:r>
      <w:r w:rsidR="004F7B95" w:rsidRPr="005B2C12">
        <w:rPr>
          <w:rFonts w:ascii="Arial" w:hAnsi="Arial" w:cs="Arial"/>
          <w:b/>
          <w:bCs/>
          <w:color w:val="333333"/>
        </w:rPr>
        <w:t>otat  cu 18</w:t>
      </w:r>
      <w:r w:rsidR="00B312C5" w:rsidRPr="005B2C12">
        <w:rPr>
          <w:rFonts w:ascii="Arial" w:hAnsi="Arial" w:cs="Arial"/>
          <w:b/>
          <w:bCs/>
          <w:color w:val="333333"/>
        </w:rPr>
        <w:t xml:space="preserve"> voturi ”pentru”</w:t>
      </w:r>
      <w:r w:rsidR="00B31F1C">
        <w:rPr>
          <w:rFonts w:ascii="Arial" w:hAnsi="Arial" w:cs="Arial"/>
          <w:b/>
          <w:bCs/>
          <w:color w:val="333333"/>
        </w:rPr>
        <w:t>.</w:t>
      </w:r>
      <w:r w:rsidR="00B312C5" w:rsidRPr="005B2C12">
        <w:rPr>
          <w:rFonts w:ascii="Arial" w:hAnsi="Arial" w:cs="Arial"/>
          <w:b/>
          <w:bCs/>
          <w:color w:val="333333"/>
        </w:rPr>
        <w:t xml:space="preserve"> </w:t>
      </w:r>
      <w:r w:rsidR="00B31F1C">
        <w:rPr>
          <w:rFonts w:ascii="Arial" w:hAnsi="Arial" w:cs="Arial"/>
          <w:b/>
          <w:bCs/>
          <w:color w:val="333333"/>
        </w:rPr>
        <w:t xml:space="preserve"> </w:t>
      </w:r>
    </w:p>
    <w:p w:rsidR="00B31F1C" w:rsidRPr="005B2C12" w:rsidRDefault="00B31F1C" w:rsidP="000A6BE5">
      <w:pPr>
        <w:ind w:firstLine="720"/>
        <w:jc w:val="both"/>
        <w:rPr>
          <w:rFonts w:ascii="Arial" w:hAnsi="Arial" w:cs="Arial"/>
          <w:b/>
          <w:bCs/>
          <w:color w:val="333333"/>
        </w:rPr>
      </w:pPr>
    </w:p>
    <w:p w:rsidR="004F7B95" w:rsidRPr="005B2C12" w:rsidRDefault="00B31F1C" w:rsidP="004F7B95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ab/>
        <w:t xml:space="preserve">  </w:t>
      </w:r>
      <w:r w:rsidR="000A6BE5" w:rsidRPr="005B2C12">
        <w:rPr>
          <w:rFonts w:ascii="Arial" w:hAnsi="Arial" w:cs="Arial"/>
          <w:b/>
          <w:bCs/>
          <w:color w:val="333333"/>
          <w:u w:val="single"/>
        </w:rPr>
        <w:t>Punctul 13.</w:t>
      </w:r>
      <w:r w:rsidR="000A6BE5" w:rsidRPr="005B2C12">
        <w:rPr>
          <w:rFonts w:ascii="Arial" w:hAnsi="Arial" w:cs="Arial"/>
          <w:b/>
          <w:bCs/>
          <w:color w:val="333333"/>
        </w:rPr>
        <w:t xml:space="preserve"> </w:t>
      </w:r>
      <w:r w:rsidR="004F7B95" w:rsidRPr="005B2C12">
        <w:rPr>
          <w:rFonts w:ascii="Arial" w:eastAsia="Calibri" w:hAnsi="Arial" w:cs="Arial"/>
          <w:b/>
          <w:bCs/>
          <w:color w:val="000000"/>
        </w:rPr>
        <w:t>Soluționarea unor probleme ale administrației publice locale.</w:t>
      </w:r>
    </w:p>
    <w:p w:rsidR="004F7B95" w:rsidRDefault="00B312C5" w:rsidP="004F7B95">
      <w:pPr>
        <w:ind w:firstLine="720"/>
        <w:jc w:val="both"/>
        <w:rPr>
          <w:rFonts w:ascii="Arial" w:hAnsi="Arial" w:cs="Arial"/>
          <w:b/>
          <w:bCs/>
          <w:color w:val="333333"/>
        </w:rPr>
      </w:pPr>
      <w:r w:rsidRPr="005B2C12">
        <w:rPr>
          <w:rFonts w:ascii="Arial" w:hAnsi="Arial" w:cs="Arial"/>
          <w:b/>
          <w:bCs/>
          <w:color w:val="333333"/>
        </w:rPr>
        <w:t xml:space="preserve"> </w:t>
      </w:r>
      <w:r w:rsidR="00B31F1C">
        <w:rPr>
          <w:rFonts w:ascii="Arial" w:hAnsi="Arial" w:cs="Arial"/>
          <w:b/>
          <w:bCs/>
          <w:color w:val="333333"/>
        </w:rPr>
        <w:t xml:space="preserve"> </w:t>
      </w:r>
      <w:r w:rsidR="004F7B95" w:rsidRPr="005B2C12">
        <w:rPr>
          <w:rFonts w:ascii="Arial" w:eastAsia="Calibri" w:hAnsi="Arial" w:cs="Arial"/>
          <w:b/>
          <w:lang w:eastAsia="en-US"/>
        </w:rPr>
        <w:t>Luări de cuvânt</w:t>
      </w:r>
      <w:r w:rsidR="004F7B95" w:rsidRPr="005B2C12">
        <w:rPr>
          <w:rFonts w:ascii="Arial" w:eastAsia="Calibri" w:hAnsi="Arial" w:cs="Arial"/>
          <w:b/>
          <w:lang w:val="en-GB" w:eastAsia="en-US"/>
        </w:rPr>
        <w:t>:</w:t>
      </w:r>
      <w:r w:rsidRPr="005B2C12">
        <w:rPr>
          <w:rFonts w:ascii="Arial" w:hAnsi="Arial" w:cs="Arial"/>
          <w:b/>
          <w:bCs/>
          <w:color w:val="333333"/>
        </w:rPr>
        <w:t xml:space="preserve"> </w:t>
      </w:r>
    </w:p>
    <w:p w:rsidR="00807A22" w:rsidRPr="00B31F1C" w:rsidRDefault="001618C5" w:rsidP="004F7B95">
      <w:pPr>
        <w:ind w:firstLine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</w:t>
      </w:r>
      <w:r w:rsidRPr="001618C5">
        <w:rPr>
          <w:rFonts w:ascii="Arial" w:hAnsi="Arial" w:cs="Arial"/>
          <w:b/>
          <w:bCs/>
          <w:color w:val="333333"/>
          <w:u w:val="single"/>
        </w:rPr>
        <w:t>Filip Dorin Cristin</w:t>
      </w:r>
      <w:r>
        <w:rPr>
          <w:rFonts w:ascii="Arial" w:hAnsi="Arial" w:cs="Arial"/>
          <w:b/>
          <w:bCs/>
          <w:color w:val="333333"/>
          <w:lang w:val="en-GB"/>
        </w:rPr>
        <w:t>:</w:t>
      </w:r>
      <w:r w:rsidR="00B31F1C">
        <w:rPr>
          <w:rFonts w:ascii="Arial" w:hAnsi="Arial" w:cs="Arial"/>
          <w:b/>
          <w:bCs/>
          <w:color w:val="333333"/>
          <w:lang w:val="en-GB"/>
        </w:rPr>
        <w:t xml:space="preserve"> </w:t>
      </w:r>
      <w:r w:rsidRPr="00B31F1C">
        <w:rPr>
          <w:rFonts w:ascii="Arial" w:hAnsi="Arial" w:cs="Arial"/>
          <w:bCs/>
          <w:color w:val="333333"/>
        </w:rPr>
        <w:t>Dorește să știe dacă s-au găsit soluții pentru SC TRANSUR</w:t>
      </w:r>
      <w:r w:rsidR="00B31F1C">
        <w:rPr>
          <w:rFonts w:ascii="Arial" w:hAnsi="Arial" w:cs="Arial"/>
          <w:bCs/>
          <w:color w:val="333333"/>
        </w:rPr>
        <w:t>B SA Dej</w:t>
      </w:r>
      <w:r w:rsidRPr="00B31F1C">
        <w:rPr>
          <w:rFonts w:ascii="Arial" w:hAnsi="Arial" w:cs="Arial"/>
          <w:bCs/>
          <w:color w:val="333333"/>
        </w:rPr>
        <w:t>, se știe că au a</w:t>
      </w:r>
      <w:r w:rsidR="00E17480" w:rsidRPr="00B31F1C">
        <w:rPr>
          <w:rFonts w:ascii="Arial" w:hAnsi="Arial" w:cs="Arial"/>
          <w:bCs/>
          <w:color w:val="333333"/>
        </w:rPr>
        <w:t>juns în situația în care nu au</w:t>
      </w:r>
      <w:r w:rsidR="00807A22" w:rsidRPr="00B31F1C">
        <w:rPr>
          <w:rFonts w:ascii="Arial" w:hAnsi="Arial" w:cs="Arial"/>
          <w:bCs/>
          <w:color w:val="333333"/>
        </w:rPr>
        <w:t xml:space="preserve"> bani de salarii, i</w:t>
      </w:r>
      <w:r w:rsidR="00B31F1C">
        <w:rPr>
          <w:rFonts w:ascii="Arial" w:hAnsi="Arial" w:cs="Arial"/>
          <w:bCs/>
          <w:color w:val="333333"/>
        </w:rPr>
        <w:t xml:space="preserve">ar suma din buget nu s-a mărit. </w:t>
      </w:r>
      <w:r w:rsidR="00B31F1C">
        <w:rPr>
          <w:rFonts w:ascii="Arial" w:hAnsi="Arial" w:cs="Arial"/>
          <w:bCs/>
          <w:color w:val="333333"/>
        </w:rPr>
        <w:tab/>
        <w:t xml:space="preserve">  </w:t>
      </w:r>
      <w:r w:rsidR="00807A22" w:rsidRPr="00B31F1C">
        <w:rPr>
          <w:rFonts w:ascii="Arial" w:hAnsi="Arial" w:cs="Arial"/>
          <w:bCs/>
          <w:color w:val="333333"/>
        </w:rPr>
        <w:t>De asemenea ridică problema Triajului, locuitorii din zonă sunt nemulțumiți întrucît în zona locuințelor sociale este un adevărat focar de infecții.</w:t>
      </w:r>
    </w:p>
    <w:p w:rsidR="00807A22" w:rsidRPr="00B31F1C" w:rsidRDefault="00B31F1C" w:rsidP="004F7B95">
      <w:pPr>
        <w:ind w:firstLine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 </w:t>
      </w:r>
      <w:r w:rsidR="00807A22" w:rsidRPr="00B31F1C">
        <w:rPr>
          <w:rFonts w:ascii="Arial" w:hAnsi="Arial" w:cs="Arial"/>
          <w:bCs/>
          <w:color w:val="333333"/>
        </w:rPr>
        <w:t>Dacă se va ține cont de părerea consilierilor la întocmirea bugetului local.</w:t>
      </w:r>
    </w:p>
    <w:p w:rsidR="0047524F" w:rsidRPr="00B31F1C" w:rsidRDefault="00B31F1C" w:rsidP="004F7B95">
      <w:pPr>
        <w:ind w:firstLine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</w:t>
      </w:r>
      <w:r w:rsidR="0047524F" w:rsidRPr="0047524F">
        <w:rPr>
          <w:rFonts w:ascii="Arial" w:hAnsi="Arial" w:cs="Arial"/>
          <w:b/>
          <w:bCs/>
          <w:color w:val="333333"/>
          <w:u w:val="single"/>
        </w:rPr>
        <w:t>Domnul Malyarcsuc Adrian</w:t>
      </w:r>
      <w:r w:rsidR="0047524F">
        <w:rPr>
          <w:rFonts w:ascii="Arial" w:hAnsi="Arial" w:cs="Arial"/>
          <w:b/>
          <w:bCs/>
          <w:color w:val="333333"/>
        </w:rPr>
        <w:t xml:space="preserve">: </w:t>
      </w:r>
      <w:r w:rsidR="0047524F" w:rsidRPr="00B31F1C">
        <w:rPr>
          <w:rFonts w:ascii="Arial" w:hAnsi="Arial" w:cs="Arial"/>
          <w:bCs/>
          <w:color w:val="333333"/>
        </w:rPr>
        <w:t>Solicită montarea unei oglinzi</w:t>
      </w:r>
      <w:r w:rsidR="001618C5" w:rsidRPr="00B31F1C">
        <w:rPr>
          <w:rFonts w:ascii="Arial" w:hAnsi="Arial" w:cs="Arial"/>
          <w:bCs/>
          <w:color w:val="333333"/>
        </w:rPr>
        <w:t xml:space="preserve"> la intersecția străzii</w:t>
      </w:r>
      <w:r>
        <w:rPr>
          <w:rFonts w:ascii="Arial" w:hAnsi="Arial" w:cs="Arial"/>
          <w:bCs/>
          <w:color w:val="333333"/>
        </w:rPr>
        <w:t>lor</w:t>
      </w:r>
      <w:r w:rsidR="001618C5" w:rsidRPr="00B31F1C">
        <w:rPr>
          <w:rFonts w:ascii="Arial" w:hAnsi="Arial" w:cs="Arial"/>
          <w:bCs/>
          <w:color w:val="333333"/>
        </w:rPr>
        <w:t xml:space="preserve"> Mărăști</w:t>
      </w:r>
      <w:r w:rsidR="0047524F" w:rsidRPr="00B31F1C">
        <w:rPr>
          <w:rFonts w:ascii="Arial" w:hAnsi="Arial" w:cs="Arial"/>
          <w:bCs/>
          <w:color w:val="333333"/>
        </w:rPr>
        <w:t xml:space="preserve"> </w:t>
      </w:r>
      <w:r>
        <w:rPr>
          <w:rFonts w:ascii="Arial" w:hAnsi="Arial" w:cs="Arial"/>
          <w:bCs/>
          <w:color w:val="333333"/>
        </w:rPr>
        <w:t>și</w:t>
      </w:r>
      <w:r w:rsidR="0047524F" w:rsidRPr="00B31F1C">
        <w:rPr>
          <w:rFonts w:ascii="Arial" w:hAnsi="Arial" w:cs="Arial"/>
          <w:bCs/>
          <w:color w:val="333333"/>
        </w:rPr>
        <w:t xml:space="preserve"> Ecaterina Teodoroiu. </w:t>
      </w:r>
      <w:r w:rsidR="001618C5" w:rsidRPr="00B31F1C">
        <w:rPr>
          <w:rFonts w:ascii="Arial" w:hAnsi="Arial" w:cs="Arial"/>
          <w:bCs/>
          <w:color w:val="333333"/>
        </w:rPr>
        <w:t xml:space="preserve">De asemenea montarea unor </w:t>
      </w:r>
      <w:r>
        <w:rPr>
          <w:rFonts w:ascii="Arial" w:hAnsi="Arial" w:cs="Arial"/>
          <w:bCs/>
          <w:color w:val="333333"/>
        </w:rPr>
        <w:t>limitatoare de viteză pe str.Crâ</w:t>
      </w:r>
      <w:r w:rsidR="001618C5" w:rsidRPr="00B31F1C">
        <w:rPr>
          <w:rFonts w:ascii="Arial" w:hAnsi="Arial" w:cs="Arial"/>
          <w:bCs/>
          <w:color w:val="333333"/>
        </w:rPr>
        <w:t>ngului unde sunt multe accidente.</w:t>
      </w:r>
    </w:p>
    <w:p w:rsidR="001D093E" w:rsidRPr="00B31F1C" w:rsidRDefault="001D093E" w:rsidP="004F7B95">
      <w:pPr>
        <w:ind w:firstLine="720"/>
        <w:jc w:val="both"/>
        <w:rPr>
          <w:rFonts w:ascii="Arial" w:hAnsi="Arial" w:cs="Arial"/>
          <w:bCs/>
          <w:color w:val="333333"/>
        </w:rPr>
      </w:pPr>
      <w:r w:rsidRPr="001D093E">
        <w:rPr>
          <w:rFonts w:ascii="Arial" w:hAnsi="Arial" w:cs="Arial"/>
          <w:b/>
          <w:bCs/>
          <w:color w:val="333333"/>
          <w:u w:val="single"/>
        </w:rPr>
        <w:t>Domnul consilier Mureșan Traian</w:t>
      </w:r>
      <w:r>
        <w:rPr>
          <w:rFonts w:ascii="Arial" w:hAnsi="Arial" w:cs="Arial"/>
          <w:b/>
          <w:bCs/>
          <w:color w:val="333333"/>
          <w:lang w:val="en-GB"/>
        </w:rPr>
        <w:t>:</w:t>
      </w:r>
      <w:r w:rsidR="00B31F1C">
        <w:rPr>
          <w:rFonts w:ascii="Arial" w:hAnsi="Arial" w:cs="Arial"/>
          <w:b/>
          <w:bCs/>
          <w:color w:val="333333"/>
          <w:lang w:val="en-GB"/>
        </w:rPr>
        <w:t xml:space="preserve"> </w:t>
      </w:r>
      <w:r w:rsidR="001618C5" w:rsidRPr="00B31F1C">
        <w:rPr>
          <w:rFonts w:ascii="Arial" w:hAnsi="Arial" w:cs="Arial"/>
          <w:bCs/>
          <w:color w:val="333333"/>
          <w:lang w:val="en-GB"/>
        </w:rPr>
        <w:t>Ridică problema Parcului Balnear Toroc și</w:t>
      </w:r>
      <w:r w:rsidRPr="00B31F1C">
        <w:rPr>
          <w:rFonts w:ascii="Arial" w:hAnsi="Arial" w:cs="Arial"/>
          <w:bCs/>
          <w:color w:val="333333"/>
          <w:lang w:val="en-GB"/>
        </w:rPr>
        <w:t xml:space="preserve"> Solicit</w:t>
      </w:r>
      <w:r w:rsidRPr="00B31F1C">
        <w:rPr>
          <w:rFonts w:ascii="Arial" w:hAnsi="Arial" w:cs="Arial"/>
          <w:bCs/>
          <w:color w:val="333333"/>
        </w:rPr>
        <w:t>ă informații cu privire la întocmirea bugetului local pe anul 2020.</w:t>
      </w:r>
    </w:p>
    <w:p w:rsidR="001618C5" w:rsidRPr="001618C5" w:rsidRDefault="00450B06" w:rsidP="001618C5">
      <w:pPr>
        <w:ind w:firstLine="720"/>
        <w:jc w:val="both"/>
        <w:rPr>
          <w:rFonts w:ascii="Arial" w:hAnsi="Arial" w:cs="Arial"/>
          <w:bCs/>
          <w:color w:val="333333"/>
        </w:rPr>
      </w:pPr>
      <w:r w:rsidRPr="00450B06">
        <w:rPr>
          <w:rFonts w:ascii="Arial" w:hAnsi="Arial" w:cs="Arial"/>
          <w:b/>
          <w:bCs/>
          <w:color w:val="333333"/>
          <w:u w:val="single"/>
        </w:rPr>
        <w:t>Domnul Morar Costan:</w:t>
      </w:r>
      <w:r w:rsidR="00B31F1C" w:rsidRPr="00B31F1C">
        <w:rPr>
          <w:rFonts w:ascii="Arial" w:hAnsi="Arial" w:cs="Arial"/>
          <w:b/>
          <w:bCs/>
          <w:color w:val="333333"/>
        </w:rPr>
        <w:t xml:space="preserve"> </w:t>
      </w:r>
      <w:r w:rsidR="001618C5" w:rsidRPr="001618C5">
        <w:rPr>
          <w:rFonts w:ascii="Arial" w:hAnsi="Arial" w:cs="Arial"/>
          <w:bCs/>
          <w:color w:val="333333"/>
        </w:rPr>
        <w:t xml:space="preserve">Construcția bugetului este atributul primarului dar va distribui </w:t>
      </w:r>
      <w:r w:rsidR="001618C5">
        <w:rPr>
          <w:rFonts w:ascii="Arial" w:hAnsi="Arial" w:cs="Arial"/>
          <w:bCs/>
          <w:color w:val="333333"/>
        </w:rPr>
        <w:t>proiectul de buget săptămîna următoare</w:t>
      </w:r>
      <w:r w:rsidR="001618C5" w:rsidRPr="001618C5">
        <w:rPr>
          <w:rFonts w:ascii="Arial" w:hAnsi="Arial" w:cs="Arial"/>
          <w:bCs/>
          <w:color w:val="333333"/>
        </w:rPr>
        <w:t>, ședința de consiliu local va fi în 12-13 februarie.</w:t>
      </w:r>
      <w:r w:rsidR="00B31F1C">
        <w:rPr>
          <w:rFonts w:ascii="Arial" w:hAnsi="Arial" w:cs="Arial"/>
          <w:bCs/>
          <w:color w:val="333333"/>
        </w:rPr>
        <w:t xml:space="preserve"> </w:t>
      </w:r>
      <w:r w:rsidR="001618C5" w:rsidRPr="001618C5">
        <w:rPr>
          <w:rFonts w:ascii="Arial" w:hAnsi="Arial" w:cs="Arial"/>
          <w:bCs/>
          <w:color w:val="333333"/>
        </w:rPr>
        <w:t>Bugetul este limitat și este sub bugetul de anul trecut.</w:t>
      </w:r>
      <w:r w:rsidR="00B31F1C">
        <w:rPr>
          <w:rFonts w:ascii="Arial" w:hAnsi="Arial" w:cs="Arial"/>
          <w:bCs/>
          <w:color w:val="333333"/>
        </w:rPr>
        <w:t xml:space="preserve"> </w:t>
      </w:r>
      <w:r w:rsidR="00807A22">
        <w:rPr>
          <w:rFonts w:ascii="Arial" w:hAnsi="Arial" w:cs="Arial"/>
          <w:bCs/>
          <w:color w:val="333333"/>
        </w:rPr>
        <w:t xml:space="preserve">Este </w:t>
      </w:r>
      <w:r w:rsidR="001618C5">
        <w:rPr>
          <w:rFonts w:ascii="Arial" w:hAnsi="Arial" w:cs="Arial"/>
          <w:bCs/>
          <w:color w:val="333333"/>
        </w:rPr>
        <w:t>foarte greu pentru că am preulat noi toată sarcina socială începănd cu anul 2019 – 9 milioane de lei.</w:t>
      </w:r>
    </w:p>
    <w:p w:rsidR="007C3D1C" w:rsidRPr="00450B06" w:rsidRDefault="00B31F1C" w:rsidP="00450B06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4F7B95" w:rsidRPr="005B2C12">
        <w:rPr>
          <w:rFonts w:ascii="Arial" w:hAnsi="Arial" w:cs="Arial"/>
          <w:b/>
          <w:bCs/>
          <w:color w:val="000000"/>
          <w:u w:val="single"/>
        </w:rPr>
        <w:t>Domn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="004F7B95" w:rsidRPr="005B2C12">
        <w:rPr>
          <w:rFonts w:ascii="Arial" w:hAnsi="Arial" w:cs="Arial"/>
          <w:b/>
          <w:bCs/>
          <w:color w:val="000000"/>
          <w:u w:val="single"/>
        </w:rPr>
        <w:t xml:space="preserve"> Secretar General al Municipiului Dej</w:t>
      </w:r>
      <w:r w:rsidR="00481366" w:rsidRPr="005B2C12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Pop Cristina</w:t>
      </w:r>
      <w:r w:rsidR="009C094D">
        <w:rPr>
          <w:rFonts w:ascii="Arial" w:hAnsi="Arial" w:cs="Arial"/>
          <w:b/>
          <w:bCs/>
          <w:color w:val="000000"/>
          <w:u w:val="single"/>
          <w:lang w:val="en-GB"/>
        </w:rPr>
        <w:t>:</w:t>
      </w:r>
      <w:r w:rsidR="00C46AE0" w:rsidRPr="00C46AE0">
        <w:rPr>
          <w:rFonts w:ascii="Arial" w:hAnsi="Arial" w:cs="Arial"/>
          <w:bCs/>
          <w:color w:val="000000"/>
          <w:lang w:val="en-GB"/>
        </w:rPr>
        <w:t>Precizează faptul că a depus în scis opinia sa</w:t>
      </w:r>
      <w:r>
        <w:rPr>
          <w:rFonts w:ascii="Arial" w:hAnsi="Arial" w:cs="Arial"/>
          <w:bCs/>
          <w:color w:val="000000"/>
          <w:lang w:val="en-GB"/>
        </w:rPr>
        <w:t xml:space="preserve"> motivată</w:t>
      </w:r>
      <w:r w:rsidR="00C46AE0" w:rsidRPr="00C46AE0">
        <w:rPr>
          <w:rFonts w:ascii="Arial" w:hAnsi="Arial" w:cs="Arial"/>
          <w:bCs/>
          <w:color w:val="000000"/>
          <w:lang w:val="en-GB"/>
        </w:rPr>
        <w:t xml:space="preserve"> privind </w:t>
      </w:r>
      <w:r>
        <w:rPr>
          <w:rFonts w:ascii="Arial" w:hAnsi="Arial" w:cs="Arial"/>
          <w:bCs/>
          <w:color w:val="000000"/>
          <w:lang w:val="en-GB"/>
        </w:rPr>
        <w:t>ne</w:t>
      </w:r>
      <w:r w:rsidR="00C46AE0" w:rsidRPr="00C46AE0">
        <w:rPr>
          <w:rFonts w:ascii="Arial" w:hAnsi="Arial" w:cs="Arial"/>
          <w:bCs/>
          <w:color w:val="000000"/>
          <w:lang w:val="en-GB"/>
        </w:rPr>
        <w:t>contrasemnarea hotărârii 150/2019</w:t>
      </w:r>
      <w:r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="00C46AE0">
        <w:rPr>
          <w:rFonts w:ascii="Arial" w:hAnsi="Arial" w:cs="Arial"/>
          <w:b/>
          <w:bCs/>
          <w:color w:val="000000"/>
          <w:u w:val="single"/>
          <w:lang w:val="en-GB"/>
        </w:rPr>
        <w:t xml:space="preserve">De asemenea expune în fața Consiliului local </w:t>
      </w:r>
      <w:r w:rsidR="00481366" w:rsidRPr="005B2C12">
        <w:rPr>
          <w:rFonts w:ascii="Arial" w:hAnsi="Arial" w:cs="Arial"/>
          <w:bCs/>
          <w:color w:val="000000"/>
        </w:rPr>
        <w:t xml:space="preserve">  opinia </w:t>
      </w:r>
      <w:r w:rsidR="00C46AE0">
        <w:rPr>
          <w:rFonts w:ascii="Arial" w:hAnsi="Arial" w:cs="Arial"/>
          <w:bCs/>
          <w:color w:val="000000"/>
        </w:rPr>
        <w:t xml:space="preserve">sa </w:t>
      </w:r>
      <w:r w:rsidR="00450B06">
        <w:rPr>
          <w:rFonts w:ascii="Arial" w:hAnsi="Arial" w:cs="Arial"/>
          <w:bCs/>
          <w:color w:val="000000"/>
        </w:rPr>
        <w:t xml:space="preserve"> </w:t>
      </w:r>
      <w:r w:rsidR="007C3D1C">
        <w:rPr>
          <w:rFonts w:ascii="Arial" w:hAnsi="Arial" w:cs="Arial"/>
        </w:rPr>
        <w:t xml:space="preserve"> </w:t>
      </w:r>
      <w:r w:rsidR="00450B06">
        <w:rPr>
          <w:rFonts w:asciiTheme="minorHAnsi" w:hAnsiTheme="minorHAnsi" w:cs="Arial"/>
          <w:bCs/>
          <w:color w:val="000000"/>
          <w:sz w:val="28"/>
          <w:szCs w:val="28"/>
        </w:rPr>
        <w:t xml:space="preserve">în conformitate cu </w:t>
      </w:r>
      <w:r w:rsidR="007C3D1C">
        <w:rPr>
          <w:rFonts w:ascii="Arial" w:hAnsi="Arial" w:cs="Arial"/>
        </w:rPr>
        <w:t>prevederilor art.140 alin.(3) din OUG 57/2019  care prevede că</w:t>
      </w:r>
      <w:r>
        <w:rPr>
          <w:rFonts w:ascii="Arial" w:hAnsi="Arial" w:cs="Arial"/>
        </w:rPr>
        <w:t>:</w:t>
      </w:r>
    </w:p>
    <w:p w:rsidR="007C3D1C" w:rsidRDefault="00B31F1C" w:rsidP="007C3D1C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“ </w:t>
      </w:r>
      <w:r w:rsidR="007C3D1C">
        <w:rPr>
          <w:rFonts w:ascii="Arial" w:hAnsi="Arial" w:cs="Arial"/>
        </w:rPr>
        <w:t>Secretarul general al unităţii/</w:t>
      </w:r>
      <w:r>
        <w:rPr>
          <w:rFonts w:ascii="Arial" w:hAnsi="Arial" w:cs="Arial"/>
        </w:rPr>
        <w:t xml:space="preserve"> </w:t>
      </w:r>
      <w:r w:rsidR="007C3D1C">
        <w:rPr>
          <w:rFonts w:ascii="Arial" w:hAnsi="Arial" w:cs="Arial"/>
        </w:rPr>
        <w:t>subdiviziunii administrativ-</w:t>
      </w:r>
      <w:r>
        <w:rPr>
          <w:rFonts w:ascii="Arial" w:hAnsi="Arial" w:cs="Arial"/>
        </w:rPr>
        <w:t xml:space="preserve"> </w:t>
      </w:r>
      <w:r w:rsidR="007C3D1C">
        <w:rPr>
          <w:rFonts w:ascii="Arial" w:hAnsi="Arial" w:cs="Arial"/>
        </w:rPr>
        <w:t xml:space="preserve">teritoriale nu contrasemnează hotărârea în cazul în care </w:t>
      </w:r>
      <w:r w:rsidR="007C3D1C">
        <w:rPr>
          <w:rFonts w:ascii="Arial" w:hAnsi="Arial" w:cs="Arial"/>
          <w:b/>
          <w:u w:val="single"/>
        </w:rPr>
        <w:t>consideră</w:t>
      </w:r>
      <w:r w:rsidR="007C3D1C">
        <w:rPr>
          <w:rFonts w:ascii="Arial" w:hAnsi="Arial" w:cs="Arial"/>
        </w:rPr>
        <w:t xml:space="preserve"> că aceasta este ilegală</w:t>
      </w:r>
      <w:r w:rsidR="007C3D1C">
        <w:rPr>
          <w:rFonts w:ascii="Arial" w:hAnsi="Arial" w:cs="Arial"/>
          <w:b/>
        </w:rPr>
        <w:t>. În acest caz, în următoarea şedinţă a consiliului local, depune în scris şi expune în faţa acestuia opinia sa motivată, care se consemnează î</w:t>
      </w:r>
      <w:r w:rsidR="00F85365">
        <w:rPr>
          <w:rFonts w:ascii="Arial" w:hAnsi="Arial" w:cs="Arial"/>
          <w:b/>
        </w:rPr>
        <w:t>n procesul-verbal al şedinţei.”</w:t>
      </w:r>
    </w:p>
    <w:p w:rsidR="00F85365" w:rsidRDefault="00F85365" w:rsidP="00F853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ab/>
        <w:t>Hotărârea de Consiliu Local nr.</w:t>
      </w:r>
      <w:r w:rsidR="00B31F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150 din 12 decembrie 2019 prezintă următoarele elemente de nelegalitate</w:t>
      </w:r>
      <w:r>
        <w:rPr>
          <w:rFonts w:ascii="Arial" w:hAnsi="Arial" w:cs="Arial"/>
          <w:b/>
          <w:bCs/>
          <w:lang w:val="en-GB"/>
        </w:rPr>
        <w:t>:</w:t>
      </w:r>
    </w:p>
    <w:p w:rsidR="00F85365" w:rsidRDefault="00F85365" w:rsidP="00F85365">
      <w:pPr>
        <w:pStyle w:val="Listparagraf"/>
        <w:numPr>
          <w:ilvl w:val="0"/>
          <w:numId w:val="9"/>
        </w:numPr>
        <w:ind w:left="927"/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În preambulul hotărârii de consiliu local 150/2019 a fost invocat ca temei legal  art12lin.12 din OUG 57/2019 privind Codul administrativ :</w:t>
      </w:r>
    </w:p>
    <w:p w:rsidR="00F85365" w:rsidRPr="00B31F1C" w:rsidRDefault="00F85365" w:rsidP="00F8536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B31F1C">
        <w:rPr>
          <w:rFonts w:ascii="Arial" w:hAnsi="Arial" w:cs="Arial"/>
          <w:b/>
        </w:rPr>
        <w:t>Art.129</w:t>
      </w:r>
      <w:r w:rsidRPr="00B31F1C">
        <w:rPr>
          <w:rFonts w:ascii="Arial" w:hAnsi="Arial" w:cs="Arial"/>
        </w:rPr>
        <w:t>, alin. (12) Consiliul local hotărăște acordarea unor sporuri și a altor facilități</w:t>
      </w:r>
      <w:r w:rsidRPr="00B31F1C">
        <w:rPr>
          <w:rFonts w:ascii="Arial" w:hAnsi="Arial" w:cs="Arial"/>
          <w:u w:val="single"/>
        </w:rPr>
        <w:t>, potrivit</w:t>
      </w:r>
      <w:r w:rsidRPr="00B31F1C">
        <w:rPr>
          <w:rFonts w:ascii="Arial" w:hAnsi="Arial" w:cs="Arial"/>
        </w:rPr>
        <w:t xml:space="preserve"> </w:t>
      </w:r>
      <w:r w:rsidRPr="00B31F1C">
        <w:rPr>
          <w:rFonts w:ascii="Arial" w:hAnsi="Arial" w:cs="Arial"/>
          <w:u w:val="single"/>
        </w:rPr>
        <w:t>legii</w:t>
      </w:r>
      <w:r w:rsidRPr="00B31F1C">
        <w:rPr>
          <w:rFonts w:ascii="Arial" w:hAnsi="Arial" w:cs="Arial"/>
        </w:rPr>
        <w:t>, personalului angajat în cadrul aparatului de specialitate al primarului și serviciilor publice de interes local.</w:t>
      </w:r>
    </w:p>
    <w:p w:rsidR="00F85365" w:rsidRDefault="00F615B8" w:rsidP="00F8536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</w:t>
      </w:r>
      <w:r w:rsidR="00F85365">
        <w:rPr>
          <w:rFonts w:ascii="Arial" w:hAnsi="Arial" w:cs="Arial"/>
        </w:rPr>
        <w:t>În conformitate cu prevederile art.586-589  din OUG 57/2019 privind Codul administrativ școlile nu fac parte din categoria serviciilor publice de interes local.</w:t>
      </w:r>
      <w:r w:rsidR="00F85365">
        <w:rPr>
          <w:rFonts w:ascii="Arial" w:eastAsiaTheme="minorHAnsi" w:hAnsi="Arial" w:cs="Arial"/>
          <w:lang w:eastAsia="en-US"/>
        </w:rPr>
        <w:t xml:space="preserve">  Autoritățile de reglementare în domeniul serviciilor publice se stabilesc prin lege.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B31F1C">
        <w:rPr>
          <w:rFonts w:ascii="Arial" w:eastAsiaTheme="minorHAnsi" w:hAnsi="Arial" w:cs="Arial"/>
          <w:b/>
          <w:lang w:eastAsia="en-US"/>
        </w:rPr>
        <w:t>A</w:t>
      </w:r>
      <w:r w:rsidR="00B31F1C" w:rsidRPr="00B31F1C">
        <w:rPr>
          <w:rFonts w:ascii="Arial" w:eastAsiaTheme="minorHAnsi" w:hAnsi="Arial" w:cs="Arial"/>
          <w:b/>
          <w:lang w:eastAsia="en-US"/>
        </w:rPr>
        <w:t>rt</w:t>
      </w:r>
      <w:r w:rsidRPr="00B31F1C">
        <w:rPr>
          <w:rFonts w:ascii="Arial" w:eastAsiaTheme="minorHAnsi" w:hAnsi="Arial" w:cs="Arial"/>
          <w:b/>
          <w:lang w:eastAsia="en-US"/>
        </w:rPr>
        <w:t>. 589</w:t>
      </w:r>
      <w:r>
        <w:rPr>
          <w:rFonts w:ascii="Arial" w:eastAsiaTheme="minorHAnsi" w:hAnsi="Arial" w:cs="Arial"/>
          <w:lang w:eastAsia="en-US"/>
        </w:rPr>
        <w:t xml:space="preserve"> stabilește competența de </w:t>
      </w:r>
      <w:r>
        <w:rPr>
          <w:rFonts w:ascii="Arial" w:eastAsiaTheme="minorHAnsi" w:hAnsi="Arial" w:cs="Arial"/>
          <w:b/>
          <w:bCs/>
          <w:lang w:eastAsia="en-US"/>
        </w:rPr>
        <w:t xml:space="preserve"> înființare/organizare a structurii responsabile cu furnizarea/prestarea serviciilor publice</w:t>
      </w:r>
      <w:r w:rsidR="00F615B8">
        <w:rPr>
          <w:rFonts w:ascii="Arial" w:eastAsiaTheme="minorHAnsi" w:hAnsi="Arial" w:cs="Arial"/>
          <w:b/>
          <w:bCs/>
          <w:lang w:eastAsia="en-US"/>
        </w:rPr>
        <w:t>.</w:t>
      </w:r>
    </w:p>
    <w:p w:rsidR="00F85365" w:rsidRDefault="00F615B8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F85365">
        <w:rPr>
          <w:rFonts w:ascii="Arial" w:eastAsiaTheme="minorHAnsi" w:hAnsi="Arial" w:cs="Arial"/>
          <w:lang w:eastAsia="en-US"/>
        </w:rPr>
        <w:t>Autoritățile administrației publice centrale, prin acte normative, au competenţa de înfiinţare/organizare a structurilor responsabile pentru prestarea serviciilor publice de interes naţional.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Autorităţile administraţiei publice locale, prin acte administrative, au competenţa de înfiinţare/organizare a structurilor responsabile pentru prestarea serviciilor care răspund în principal nevoilor specifice colectivităţii locale.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În concluzie apreciez că  unitățile de învățământ preuniversitar nu sunt înființate sau organizate de autoritățile administrației publice locale și nu sunt de interes local.</w:t>
      </w:r>
    </w:p>
    <w:p w:rsidR="00F85365" w:rsidRDefault="00F615B8" w:rsidP="00F615B8">
      <w:pPr>
        <w:ind w:right="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</w:t>
      </w:r>
      <w:r w:rsidR="00F85365">
        <w:rPr>
          <w:rFonts w:ascii="Arial" w:hAnsi="Arial" w:cs="Arial"/>
          <w:lang w:val="fr-FR"/>
        </w:rPr>
        <w:t xml:space="preserve">Consiliul  Local al Municipiului Dej poate acorda aceste facilități </w:t>
      </w:r>
      <w:r w:rsidR="00F85365">
        <w:rPr>
          <w:rFonts w:ascii="Arial" w:hAnsi="Arial" w:cs="Arial"/>
          <w:b/>
          <w:u w:val="single"/>
          <w:lang w:val="fr-FR"/>
        </w:rPr>
        <w:t xml:space="preserve">potrivit </w:t>
      </w:r>
      <w:r w:rsidR="00F85365">
        <w:rPr>
          <w:rFonts w:ascii="Arial" w:hAnsi="Arial" w:cs="Arial"/>
          <w:b/>
          <w:i/>
          <w:u w:val="single"/>
          <w:lang w:val="fr-FR"/>
        </w:rPr>
        <w:t>legii</w:t>
      </w:r>
      <w:r w:rsidR="00F85365">
        <w:rPr>
          <w:rFonts w:ascii="Arial" w:hAnsi="Arial" w:cs="Arial"/>
          <w:lang w:val="fr-FR"/>
        </w:rPr>
        <w:t>, temeiul legal invocat fiind Legea 92/2007 Legea serviciilor publice de transport persoane în unitățile administrativ-teritoriale.</w:t>
      </w:r>
    </w:p>
    <w:p w:rsidR="00F85365" w:rsidRDefault="00F615B8" w:rsidP="00F853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85365">
        <w:rPr>
          <w:rFonts w:ascii="Arial" w:hAnsi="Arial" w:cs="Arial"/>
          <w:b/>
          <w:bCs/>
        </w:rPr>
        <w:t>Prevederile pe care le consider nelegale se referă la :</w:t>
      </w:r>
    </w:p>
    <w:p w:rsidR="00F85365" w:rsidRDefault="00F85365" w:rsidP="00F85365">
      <w:pPr>
        <w:jc w:val="both"/>
        <w:rPr>
          <w:rFonts w:ascii="Arial" w:hAnsi="Arial" w:cs="Arial"/>
        </w:rPr>
      </w:pPr>
    </w:p>
    <w:p w:rsidR="00F85365" w:rsidRDefault="00F85365" w:rsidP="00F85365">
      <w:pPr>
        <w:pStyle w:val="Listparagraf"/>
        <w:numPr>
          <w:ilvl w:val="0"/>
          <w:numId w:val="9"/>
        </w:numPr>
        <w:ind w:left="927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Art.17 din   </w:t>
      </w:r>
      <w:r>
        <w:rPr>
          <w:rFonts w:ascii="Arial" w:hAnsi="Arial" w:cs="Arial"/>
          <w:b/>
        </w:rPr>
        <w:t>Legii nr. 92/2007</w:t>
      </w:r>
      <w:r>
        <w:rPr>
          <w:rFonts w:ascii="Arial" w:hAnsi="Arial" w:cs="Arial"/>
        </w:rPr>
        <w:t xml:space="preserve"> L</w:t>
      </w:r>
      <w:r>
        <w:rPr>
          <w:rFonts w:ascii="Arial" w:eastAsiaTheme="minorHAnsi" w:hAnsi="Arial" w:cs="Arial"/>
          <w:i/>
          <w:iCs/>
          <w:lang w:eastAsia="en-US"/>
        </w:rPr>
        <w:t xml:space="preserve">egea serviciilor publice de transport persoane în unităţile administrativ-teritoriale prevede </w:t>
      </w:r>
      <w:r>
        <w:rPr>
          <w:rFonts w:ascii="Arial" w:eastAsiaTheme="minorHAnsi" w:hAnsi="Arial" w:cs="Arial"/>
          <w:i/>
          <w:iCs/>
          <w:lang w:val="en-GB" w:eastAsia="en-US"/>
        </w:rPr>
        <w:t>:</w:t>
      </w:r>
    </w:p>
    <w:p w:rsidR="00F85365" w:rsidRDefault="00F85365" w:rsidP="00F85365">
      <w:pPr>
        <w:pStyle w:val="Listparagraf"/>
        <w:numPr>
          <w:ilvl w:val="0"/>
          <w:numId w:val="7"/>
        </w:numPr>
        <w:spacing w:after="160" w:line="252" w:lineRule="auto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Consiliile locale şi Consiliul General al Municipiului Bucureşti au următoarele atribuţii:</w:t>
      </w:r>
    </w:p>
    <w:p w:rsidR="00F85365" w:rsidRDefault="00F85365" w:rsidP="00F85365">
      <w:pPr>
        <w:pStyle w:val="Listparagraf"/>
        <w:numPr>
          <w:ilvl w:val="0"/>
          <w:numId w:val="8"/>
        </w:numPr>
        <w:spacing w:after="160" w:line="252" w:lineRule="auto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acora de facilităţi şi compensaţii ca diferenţă de tarif pentru unele </w:t>
      </w:r>
      <w:r w:rsidR="00E17480">
        <w:rPr>
          <w:rFonts w:ascii="Arial" w:hAnsi="Arial" w:cs="Arial"/>
          <w:i/>
          <w:iCs/>
          <w:u w:val="single"/>
        </w:rPr>
        <w:t>cate</w:t>
      </w:r>
      <w:r>
        <w:rPr>
          <w:rFonts w:ascii="Arial" w:hAnsi="Arial" w:cs="Arial"/>
          <w:i/>
          <w:iCs/>
          <w:u w:val="single"/>
        </w:rPr>
        <w:t>populaţie</w:t>
      </w:r>
      <w:r>
        <w:rPr>
          <w:rFonts w:ascii="Arial" w:hAnsi="Arial" w:cs="Arial"/>
          <w:i/>
          <w:iCs/>
        </w:rPr>
        <w:t>, pentru asigurarea suportabilităţii costurilor de către utilizatori, cu respectarea legislaţiei fiscale n vigoare;</w:t>
      </w:r>
    </w:p>
    <w:p w:rsidR="00F85365" w:rsidRPr="00F85365" w:rsidRDefault="00F615B8" w:rsidP="00F8536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</w:rPr>
      </w:pPr>
      <w:r>
        <w:rPr>
          <w:rFonts w:ascii="Arial" w:eastAsiaTheme="minorHAnsi" w:hAnsi="Arial" w:cs="Arial"/>
          <w:b/>
          <w:lang w:eastAsia="en-US"/>
        </w:rPr>
        <w:tab/>
      </w:r>
      <w:r w:rsidR="00F85365" w:rsidRPr="00F85365">
        <w:rPr>
          <w:rFonts w:ascii="Arial" w:eastAsiaTheme="minorHAnsi" w:hAnsi="Arial" w:cs="Arial"/>
          <w:b/>
          <w:lang w:eastAsia="en-US"/>
        </w:rPr>
        <w:t xml:space="preserve">LEGE  Nr. 328/2018 din 21 decembrie 2018, </w:t>
      </w:r>
      <w:r w:rsidR="00F85365" w:rsidRPr="00F85365">
        <w:rPr>
          <w:rFonts w:ascii="Arial" w:eastAsiaTheme="minorHAnsi" w:hAnsi="Arial" w:cs="Arial"/>
          <w:lang w:eastAsia="en-US"/>
        </w:rPr>
        <w:t xml:space="preserve">pentru modificarea şi completarea </w:t>
      </w:r>
      <w:r w:rsidR="00F85365" w:rsidRPr="00F85365">
        <w:rPr>
          <w:rFonts w:ascii="Arial" w:eastAsiaTheme="minorHAnsi" w:hAnsi="Arial" w:cs="Arial"/>
          <w:color w:val="008000"/>
          <w:u w:val="single"/>
          <w:lang w:eastAsia="en-US"/>
        </w:rPr>
        <w:t>Legii</w:t>
      </w:r>
      <w:r w:rsidR="00F85365" w:rsidRPr="00F85365">
        <w:rPr>
          <w:rFonts w:ascii="Arial" w:eastAsiaTheme="minorHAnsi" w:hAnsi="Arial" w:cs="Arial"/>
          <w:lang w:eastAsia="en-US"/>
        </w:rPr>
        <w:t xml:space="preserve"> serviciilor de transport public local nr. 92/2007 introduce un nou articol </w:t>
      </w:r>
      <w:r w:rsidR="00F85365" w:rsidRPr="00F85365">
        <w:rPr>
          <w:rFonts w:ascii="Arial" w:hAnsi="Arial" w:cs="Arial"/>
        </w:rPr>
        <w:t xml:space="preserve">    </w:t>
      </w:r>
      <w:r w:rsidR="00F85365" w:rsidRPr="00F85365">
        <w:rPr>
          <w:rFonts w:ascii="Arial" w:hAnsi="Arial" w:cs="Arial"/>
          <w:u w:val="single"/>
        </w:rPr>
        <w:t>ART. 19^1 care stipulează expres:</w:t>
      </w:r>
    </w:p>
    <w:p w:rsidR="00F85365" w:rsidRDefault="00F85365" w:rsidP="00F85365">
      <w:pPr>
        <w:pStyle w:val="Listparagraf"/>
        <w:autoSpaceDE w:val="0"/>
        <w:autoSpaceDN w:val="0"/>
        <w:adjustRightInd w:val="0"/>
        <w:ind w:left="1485"/>
        <w:jc w:val="both"/>
        <w:rPr>
          <w:rFonts w:ascii="Arial" w:hAnsi="Arial" w:cs="Arial"/>
          <w:u w:val="single"/>
        </w:rPr>
      </w:pP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u w:val="single"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ab/>
        <w:t xml:space="preserve">În relaţia cu călătorii, autorităţile administraţiei publice locale pot acorda, prin hotărâri ale autorităţilor deliberative ale administraţiei publice locale, facilităţi de transport elevilor, studenţilor, ucenicilor şi </w:t>
      </w:r>
      <w:r>
        <w:rPr>
          <w:rFonts w:ascii="Arial" w:eastAsiaTheme="minorHAnsi" w:hAnsi="Arial" w:cs="Arial"/>
          <w:i/>
          <w:iCs/>
          <w:u w:val="single"/>
          <w:lang w:eastAsia="en-US"/>
        </w:rPr>
        <w:t>anumitor categorii de persoane defavorizate stabilite potrivit legii.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ab/>
        <w:t xml:space="preserve">În textele legale invocate nu se prevede </w:t>
      </w:r>
      <w:r>
        <w:rPr>
          <w:rFonts w:ascii="Arial" w:eastAsiaTheme="minorHAnsi" w:hAnsi="Arial" w:cs="Arial"/>
          <w:b/>
          <w:iCs/>
          <w:lang w:eastAsia="en-US"/>
        </w:rPr>
        <w:t>expres</w:t>
      </w:r>
      <w:r>
        <w:rPr>
          <w:rFonts w:ascii="Arial" w:eastAsiaTheme="minorHAnsi" w:hAnsi="Arial" w:cs="Arial"/>
          <w:iCs/>
          <w:lang w:eastAsia="en-US"/>
        </w:rPr>
        <w:t xml:space="preserve"> posibilitatea acordării reducerii de 50% din tariful uni abonament pentru personalul didactic din învățământul preuniversitar.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  <w:r>
        <w:rPr>
          <w:rFonts w:ascii="Arial" w:eastAsiaTheme="minorHAnsi" w:hAnsi="Arial" w:cs="Arial"/>
          <w:b/>
          <w:iCs/>
          <w:lang w:eastAsia="en-US"/>
        </w:rPr>
        <w:tab/>
        <w:t>Personalul didactic din învățământul preuniversitar și salariații din unitățile conexe nu fac parte din categoria  persoanelor defavorizate stabilite potrivit legii.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ab/>
        <w:t>Art.3 din Hotărârea nr.784/2018 stabilește categoriile de persoane defavorizate în vederea implementării unor programe de ajut</w:t>
      </w:r>
      <w:r w:rsidR="00E96813">
        <w:rPr>
          <w:rFonts w:ascii="Arial" w:eastAsiaTheme="minorHAnsi" w:hAnsi="Arial" w:cs="Arial"/>
          <w:iCs/>
          <w:lang w:eastAsia="en-US"/>
        </w:rPr>
        <w:t>orare .</w:t>
      </w:r>
    </w:p>
    <w:p w:rsidR="00E96813" w:rsidRDefault="00F85365" w:rsidP="00E968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a) persoanele cărora le este stabilit, prin dispoziţie scrisă a primarului, dreptul la un venit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iCs/>
          <w:lang w:eastAsia="en-US"/>
        </w:rPr>
        <w:tab/>
        <w:t>Față de prevederile legale invocate consider că nu sunt întrunite elementele de legalitate ale actului administrativ, mai sus invocat, motiv pentru care acesta nu a fost contrasemnat de legalitate</w:t>
      </w:r>
      <w:r>
        <w:rPr>
          <w:rFonts w:ascii="Arial" w:eastAsiaTheme="minorHAnsi" w:hAnsi="Arial" w:cs="Arial"/>
          <w:lang w:eastAsia="en-US"/>
        </w:rPr>
        <w:t xml:space="preserve"> în conformitate cu prevederile art.140 alin.(3) din OUG 57/2019 . </w:t>
      </w:r>
    </w:p>
    <w:p w:rsidR="00F85365" w:rsidRDefault="00F85365" w:rsidP="00F8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u w:val="single"/>
          <w:lang w:eastAsia="en-US"/>
        </w:rPr>
      </w:pPr>
      <w:r>
        <w:rPr>
          <w:rFonts w:ascii="Arial" w:eastAsiaTheme="minorHAnsi" w:hAnsi="Arial" w:cs="Arial"/>
          <w:lang w:val="en-GB" w:eastAsia="en-US"/>
        </w:rPr>
        <w:tab/>
      </w:r>
    </w:p>
    <w:p w:rsidR="00F85365" w:rsidRDefault="00F85365" w:rsidP="007C3D1C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b/>
        </w:rPr>
      </w:pPr>
    </w:p>
    <w:p w:rsidR="009C094D" w:rsidRPr="00450B06" w:rsidRDefault="00450B06" w:rsidP="00450B06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            </w:t>
      </w:r>
    </w:p>
    <w:p w:rsidR="000D019E" w:rsidRDefault="00F615B8" w:rsidP="00F615B8">
      <w:pPr>
        <w:ind w:right="22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       </w:t>
      </w:r>
      <w:r w:rsidR="000D019E" w:rsidRPr="00F615B8">
        <w:rPr>
          <w:rFonts w:ascii="Arial" w:hAnsi="Arial" w:cs="Arial"/>
          <w:b/>
          <w:u w:val="single"/>
        </w:rPr>
        <w:t>Doamna viceprimar Teodora Muncelean</w:t>
      </w:r>
      <w:r w:rsidR="009C094D">
        <w:rPr>
          <w:rFonts w:ascii="Arial" w:hAnsi="Arial" w:cs="Arial"/>
          <w:u w:val="single"/>
        </w:rPr>
        <w:t xml:space="preserve"> </w:t>
      </w:r>
      <w:r w:rsidR="000D019E" w:rsidRPr="00287C4D">
        <w:rPr>
          <w:rFonts w:ascii="Arial" w:hAnsi="Arial" w:cs="Arial"/>
          <w:u w:val="single"/>
          <w:lang w:val="en-GB"/>
        </w:rPr>
        <w:t>:</w:t>
      </w:r>
      <w:r w:rsidR="009C094D" w:rsidRPr="009C094D">
        <w:rPr>
          <w:rFonts w:ascii="Arial" w:hAnsi="Arial" w:cs="Arial"/>
          <w:lang w:val="en-GB"/>
        </w:rPr>
        <w:t>Comisia juridică și-a exprimat punctul de vedere în scris.</w:t>
      </w:r>
    </w:p>
    <w:p w:rsidR="00E17480" w:rsidRDefault="00F615B8" w:rsidP="00E17480">
      <w:pPr>
        <w:jc w:val="both"/>
        <w:rPr>
          <w:rFonts w:ascii="Tahoma" w:eastAsia="Calibri" w:hAnsi="Tahoma" w:cs="Tahoma"/>
          <w:bCs/>
          <w:color w:val="000000"/>
        </w:rPr>
      </w:pPr>
      <w:r>
        <w:rPr>
          <w:rFonts w:ascii="Tahoma" w:eastAsia="Calibri" w:hAnsi="Tahoma" w:cs="Tahoma"/>
          <w:bCs/>
          <w:color w:val="000000"/>
        </w:rPr>
        <w:t xml:space="preserve">          </w:t>
      </w:r>
      <w:r w:rsidR="00E17480">
        <w:rPr>
          <w:rFonts w:ascii="Tahoma" w:eastAsia="Calibri" w:hAnsi="Tahoma" w:cs="Tahoma"/>
          <w:bCs/>
          <w:color w:val="000000"/>
        </w:rPr>
        <w:t xml:space="preserve">Nemaifiind alte puncte înscrise pe Ordinea de zi, </w:t>
      </w:r>
      <w:r w:rsidR="00E17480">
        <w:rPr>
          <w:rFonts w:ascii="Tahoma" w:eastAsia="Calibri" w:hAnsi="Tahoma" w:cs="Tahoma"/>
          <w:b/>
          <w:bCs/>
          <w:color w:val="000000"/>
          <w:u w:val="single"/>
        </w:rPr>
        <w:t>președintele de ședință, doamna</w:t>
      </w:r>
      <w:r>
        <w:rPr>
          <w:rFonts w:ascii="Tahoma" w:eastAsia="Calibri" w:hAnsi="Tahoma" w:cs="Tahoma"/>
          <w:b/>
          <w:bCs/>
          <w:color w:val="000000"/>
          <w:u w:val="single"/>
        </w:rPr>
        <w:t xml:space="preserve"> </w:t>
      </w:r>
      <w:r w:rsidR="00E17480">
        <w:rPr>
          <w:rFonts w:ascii="Tahoma" w:eastAsia="Calibri" w:hAnsi="Tahoma" w:cs="Tahoma"/>
          <w:b/>
          <w:bCs/>
          <w:color w:val="000000"/>
          <w:u w:val="single"/>
        </w:rPr>
        <w:t xml:space="preserve">consilier Boian laura Petria  </w:t>
      </w:r>
      <w:r w:rsidR="00E17480">
        <w:rPr>
          <w:rFonts w:ascii="Tahoma" w:eastAsia="Calibri" w:hAnsi="Tahoma" w:cs="Tahoma"/>
          <w:bCs/>
          <w:color w:val="000000"/>
        </w:rPr>
        <w:t xml:space="preserve">declară închise lucrările ședinței </w:t>
      </w:r>
      <w:r>
        <w:rPr>
          <w:rFonts w:ascii="Tahoma" w:eastAsia="Calibri" w:hAnsi="Tahoma" w:cs="Tahoma"/>
          <w:bCs/>
          <w:color w:val="000000"/>
        </w:rPr>
        <w:t>ordinare</w:t>
      </w:r>
      <w:r w:rsidR="00E17480">
        <w:rPr>
          <w:rFonts w:ascii="Tahoma" w:eastAsia="Calibri" w:hAnsi="Tahoma" w:cs="Tahoma"/>
          <w:bCs/>
          <w:color w:val="000000"/>
        </w:rPr>
        <w:t xml:space="preserve"> a Consiliului Local</w:t>
      </w:r>
      <w:r>
        <w:rPr>
          <w:rFonts w:ascii="Tahoma" w:eastAsia="Calibri" w:hAnsi="Tahoma" w:cs="Tahoma"/>
          <w:bCs/>
          <w:color w:val="000000"/>
        </w:rPr>
        <w:t>.</w:t>
      </w:r>
    </w:p>
    <w:p w:rsidR="00E17480" w:rsidRDefault="00E17480" w:rsidP="00E17480">
      <w:pPr>
        <w:jc w:val="both"/>
        <w:rPr>
          <w:rFonts w:ascii="Tahoma" w:eastAsia="Calibri" w:hAnsi="Tahoma" w:cs="Tahoma"/>
          <w:bCs/>
          <w:color w:val="000000"/>
        </w:rPr>
      </w:pPr>
    </w:p>
    <w:p w:rsidR="00E17480" w:rsidRDefault="00E17480" w:rsidP="00E17480">
      <w:pPr>
        <w:ind w:left="1068"/>
        <w:jc w:val="center"/>
        <w:rPr>
          <w:rFonts w:ascii="Tahoma" w:hAnsi="Tahoma" w:cs="Tahoma"/>
          <w:b/>
          <w:bCs/>
          <w:lang w:val="de-DE"/>
        </w:rPr>
      </w:pPr>
    </w:p>
    <w:p w:rsidR="00E17480" w:rsidRDefault="00E17480" w:rsidP="00E17480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de-DE"/>
        </w:rPr>
        <w:t xml:space="preserve"> </w:t>
      </w:r>
    </w:p>
    <w:p w:rsidR="00E17480" w:rsidRPr="009C094D" w:rsidRDefault="00E17480" w:rsidP="007C3D1C">
      <w:pPr>
        <w:ind w:left="227" w:right="227"/>
        <w:jc w:val="both"/>
        <w:rPr>
          <w:rFonts w:ascii="Arial" w:hAnsi="Arial" w:cs="Arial"/>
          <w:lang w:val="en-GB"/>
        </w:rPr>
      </w:pPr>
    </w:p>
    <w:p w:rsidR="000D019E" w:rsidRPr="009C094D" w:rsidRDefault="000D019E" w:rsidP="007C3D1C">
      <w:pPr>
        <w:ind w:left="227" w:right="227"/>
        <w:jc w:val="both"/>
        <w:rPr>
          <w:rFonts w:ascii="Arial" w:hAnsi="Arial" w:cs="Arial"/>
        </w:rPr>
      </w:pPr>
    </w:p>
    <w:p w:rsidR="000D019E" w:rsidRPr="009C094D" w:rsidRDefault="000D019E" w:rsidP="007C3D1C">
      <w:pPr>
        <w:ind w:left="227" w:right="227"/>
        <w:jc w:val="both"/>
        <w:rPr>
          <w:rFonts w:ascii="Arial" w:hAnsi="Arial" w:cs="Arial"/>
        </w:rPr>
      </w:pPr>
    </w:p>
    <w:p w:rsidR="000D019E" w:rsidRDefault="000D019E" w:rsidP="007C3D1C">
      <w:pPr>
        <w:ind w:left="227" w:right="227"/>
        <w:jc w:val="both"/>
        <w:rPr>
          <w:rFonts w:ascii="Arial" w:hAnsi="Arial" w:cs="Arial"/>
        </w:rPr>
      </w:pPr>
    </w:p>
    <w:p w:rsidR="000D019E" w:rsidRDefault="000D019E" w:rsidP="007C3D1C">
      <w:pPr>
        <w:ind w:left="227" w:right="227"/>
        <w:jc w:val="both"/>
        <w:rPr>
          <w:rFonts w:ascii="Arial" w:hAnsi="Arial" w:cs="Arial"/>
        </w:rPr>
      </w:pPr>
    </w:p>
    <w:p w:rsidR="00F615B8" w:rsidRDefault="00F85365" w:rsidP="000D019E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0D019E">
        <w:rPr>
          <w:rFonts w:ascii="Arial" w:hAnsi="Arial" w:cs="Arial"/>
          <w:color w:val="333333"/>
        </w:rPr>
        <w:t xml:space="preserve">  </w:t>
      </w:r>
      <w:r w:rsidR="000D019E">
        <w:rPr>
          <w:rFonts w:ascii="Arial" w:hAnsi="Arial" w:cs="Arial"/>
          <w:b/>
          <w:color w:val="333333"/>
        </w:rPr>
        <w:t xml:space="preserve">Președinte de ședință,                           </w:t>
      </w:r>
      <w:r w:rsidR="00F615B8">
        <w:rPr>
          <w:rFonts w:ascii="Arial" w:hAnsi="Arial" w:cs="Arial"/>
          <w:b/>
          <w:color w:val="333333"/>
        </w:rPr>
        <w:t xml:space="preserve">                       </w:t>
      </w:r>
      <w:r w:rsidR="000D019E">
        <w:rPr>
          <w:rFonts w:ascii="Arial" w:hAnsi="Arial" w:cs="Arial"/>
          <w:b/>
          <w:color w:val="333333"/>
        </w:rPr>
        <w:t xml:space="preserve">Secretar General </w:t>
      </w:r>
    </w:p>
    <w:p w:rsidR="000D019E" w:rsidRDefault="00F615B8" w:rsidP="000D019E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                                                              </w:t>
      </w:r>
      <w:r w:rsidR="000D019E">
        <w:rPr>
          <w:rFonts w:ascii="Arial" w:hAnsi="Arial" w:cs="Arial"/>
          <w:b/>
          <w:color w:val="333333"/>
        </w:rPr>
        <w:t>al Municipiului Dej,</w:t>
      </w:r>
    </w:p>
    <w:p w:rsidR="000D019E" w:rsidRDefault="000D019E" w:rsidP="000D019E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Boian Laura Petria                                                 </w:t>
      </w:r>
      <w:r w:rsidR="00F615B8">
        <w:rPr>
          <w:rFonts w:ascii="Arial" w:hAnsi="Arial" w:cs="Arial"/>
          <w:b/>
          <w:color w:val="333333"/>
        </w:rPr>
        <w:t xml:space="preserve">      </w:t>
      </w:r>
      <w:r>
        <w:rPr>
          <w:rFonts w:ascii="Arial" w:hAnsi="Arial" w:cs="Arial"/>
          <w:b/>
          <w:color w:val="333333"/>
        </w:rPr>
        <w:t xml:space="preserve"> Jr. Pop Cristina           </w:t>
      </w:r>
    </w:p>
    <w:p w:rsidR="000D019E" w:rsidRDefault="000D019E" w:rsidP="000D019E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  <w:i/>
          <w:lang w:val="en-GB"/>
        </w:rPr>
      </w:pPr>
    </w:p>
    <w:p w:rsidR="007C3D1C" w:rsidRDefault="007C3D1C" w:rsidP="007C3D1C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</w:p>
    <w:p w:rsidR="007C3D1C" w:rsidRDefault="007C3D1C" w:rsidP="007C3D1C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iCs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</w:p>
    <w:p w:rsidR="007C3D1C" w:rsidRDefault="007C3D1C" w:rsidP="007C3D1C">
      <w:pPr>
        <w:ind w:left="227"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C3D1C" w:rsidRDefault="007C3D1C" w:rsidP="007C3D1C">
      <w:pPr>
        <w:ind w:left="227" w:right="227"/>
        <w:jc w:val="both"/>
        <w:rPr>
          <w:rFonts w:asciiTheme="minorHAnsi" w:hAnsiTheme="minorHAnsi" w:cstheme="minorBidi"/>
          <w:sz w:val="22"/>
          <w:szCs w:val="22"/>
          <w:lang w:val="en-GB"/>
        </w:rPr>
      </w:pPr>
    </w:p>
    <w:p w:rsidR="00481366" w:rsidRPr="005B2C12" w:rsidRDefault="00481366" w:rsidP="00481366">
      <w:pPr>
        <w:rPr>
          <w:rFonts w:ascii="Arial" w:hAnsi="Arial" w:cs="Arial"/>
        </w:rPr>
      </w:pPr>
    </w:p>
    <w:p w:rsidR="001878C4" w:rsidRPr="001878C4" w:rsidRDefault="001878C4" w:rsidP="001878C4">
      <w:pPr>
        <w:pStyle w:val="Listparagraf"/>
        <w:numPr>
          <w:ilvl w:val="0"/>
          <w:numId w:val="5"/>
        </w:numPr>
        <w:rPr>
          <w:sz w:val="28"/>
          <w:szCs w:val="28"/>
        </w:rPr>
      </w:pPr>
    </w:p>
    <w:p w:rsidR="001878C4" w:rsidRPr="001878C4" w:rsidRDefault="001878C4" w:rsidP="001878C4">
      <w:pPr>
        <w:pStyle w:val="Listparagr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78C4">
        <w:rPr>
          <w:sz w:val="28"/>
          <w:szCs w:val="28"/>
        </w:rPr>
        <w:lastRenderedPageBreak/>
        <w:t xml:space="preserve">motiv pentru care nu am contrasemnat-o </w:t>
      </w:r>
      <w:r w:rsidRPr="001878C4">
        <w:rPr>
          <w:iCs/>
          <w:sz w:val="28"/>
          <w:szCs w:val="28"/>
        </w:rPr>
        <w:t xml:space="preserve"> conform   </w:t>
      </w:r>
      <w:r w:rsidRPr="001878C4">
        <w:rPr>
          <w:sz w:val="28"/>
          <w:szCs w:val="28"/>
        </w:rPr>
        <w:t xml:space="preserve"> prevederilor art.140 alin.(3) din OUG 57/2019  care prevede că</w:t>
      </w:r>
    </w:p>
    <w:p w:rsidR="001878C4" w:rsidRPr="001878C4" w:rsidRDefault="001878C4" w:rsidP="001878C4">
      <w:pPr>
        <w:pStyle w:val="Listparagraf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78C4">
        <w:rPr>
          <w:sz w:val="28"/>
          <w:szCs w:val="28"/>
        </w:rPr>
        <w:t xml:space="preserve">              “  Secretarul general al </w:t>
      </w:r>
      <w:r w:rsidR="00F615B8" w:rsidRPr="001878C4">
        <w:rPr>
          <w:sz w:val="28"/>
          <w:szCs w:val="28"/>
        </w:rPr>
        <w:t>unității</w:t>
      </w:r>
      <w:r w:rsidRPr="001878C4">
        <w:rPr>
          <w:sz w:val="28"/>
          <w:szCs w:val="28"/>
        </w:rPr>
        <w:t xml:space="preserve">/subdiviziunii administrativ-teritoriale nu contrasemnează hotărârea în cazul în care </w:t>
      </w:r>
      <w:r w:rsidRPr="001878C4">
        <w:rPr>
          <w:b/>
          <w:sz w:val="28"/>
          <w:szCs w:val="28"/>
          <w:u w:val="single"/>
        </w:rPr>
        <w:t>consideră</w:t>
      </w:r>
      <w:r w:rsidRPr="001878C4">
        <w:rPr>
          <w:sz w:val="28"/>
          <w:szCs w:val="28"/>
        </w:rPr>
        <w:t xml:space="preserve"> că aceasta este ilegală</w:t>
      </w:r>
      <w:r w:rsidRPr="001878C4">
        <w:rPr>
          <w:b/>
          <w:sz w:val="28"/>
          <w:szCs w:val="28"/>
        </w:rPr>
        <w:t xml:space="preserve">. În acest caz, în următoarea </w:t>
      </w:r>
      <w:r w:rsidR="00F615B8" w:rsidRPr="001878C4">
        <w:rPr>
          <w:b/>
          <w:sz w:val="28"/>
          <w:szCs w:val="28"/>
        </w:rPr>
        <w:t>ședință</w:t>
      </w:r>
      <w:r w:rsidRPr="001878C4">
        <w:rPr>
          <w:b/>
          <w:sz w:val="28"/>
          <w:szCs w:val="28"/>
        </w:rPr>
        <w:t xml:space="preserve"> a consiliului local, depune în scris şi expune în </w:t>
      </w:r>
      <w:r w:rsidR="00F615B8" w:rsidRPr="001878C4">
        <w:rPr>
          <w:b/>
          <w:sz w:val="28"/>
          <w:szCs w:val="28"/>
        </w:rPr>
        <w:t>față</w:t>
      </w:r>
      <w:r w:rsidRPr="001878C4">
        <w:rPr>
          <w:b/>
          <w:sz w:val="28"/>
          <w:szCs w:val="28"/>
        </w:rPr>
        <w:t xml:space="preserve"> acestuia opinia sa motivată, care se consemnează în procesul-verbal al </w:t>
      </w:r>
      <w:r w:rsidR="00F615B8" w:rsidRPr="001878C4">
        <w:rPr>
          <w:b/>
          <w:sz w:val="28"/>
          <w:szCs w:val="28"/>
        </w:rPr>
        <w:t>ședinței</w:t>
      </w:r>
      <w:r w:rsidRPr="001878C4">
        <w:rPr>
          <w:b/>
          <w:sz w:val="28"/>
          <w:szCs w:val="28"/>
        </w:rPr>
        <w:t>.”-</w:t>
      </w:r>
    </w:p>
    <w:p w:rsidR="005B2C12" w:rsidRPr="005B2C12" w:rsidRDefault="00481366" w:rsidP="005B2C12">
      <w:pPr>
        <w:pStyle w:val="Listparagraf"/>
        <w:numPr>
          <w:ilvl w:val="0"/>
          <w:numId w:val="5"/>
        </w:numPr>
        <w:contextualSpacing/>
        <w:rPr>
          <w:rFonts w:ascii="Arial" w:hAnsi="Arial" w:cs="Arial"/>
          <w:lang w:val="en-GB"/>
        </w:rPr>
      </w:pPr>
      <w:r w:rsidRPr="005B2C12">
        <w:rPr>
          <w:rFonts w:ascii="Arial" w:eastAsiaTheme="minorHAnsi" w:hAnsi="Arial" w:cs="Arial"/>
          <w:i/>
          <w:iCs/>
          <w:lang w:eastAsia="en-US"/>
        </w:rPr>
        <w:t xml:space="preserve">administrativ-teritoriale prevede </w:t>
      </w:r>
    </w:p>
    <w:p w:rsidR="005B2C12" w:rsidRPr="005B2C12" w:rsidRDefault="005B2C12" w:rsidP="005B2C12">
      <w:pPr>
        <w:ind w:left="284" w:right="284"/>
        <w:jc w:val="both"/>
        <w:rPr>
          <w:rFonts w:ascii="Arial" w:hAnsi="Arial" w:cs="Arial"/>
          <w:lang w:val="fr-FR"/>
        </w:rPr>
      </w:pPr>
    </w:p>
    <w:p w:rsidR="00250349" w:rsidRPr="005B2C12" w:rsidRDefault="005B2C12" w:rsidP="00E118D4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5B2C12">
        <w:rPr>
          <w:rFonts w:ascii="Arial" w:hAnsi="Arial" w:cs="Arial"/>
          <w:b/>
          <w:bCs/>
        </w:rPr>
        <w:t xml:space="preserve">                  </w:t>
      </w:r>
    </w:p>
    <w:p w:rsidR="0000285C" w:rsidRPr="005B2C1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5B2C1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1" w:rsidRDefault="00EE3161" w:rsidP="002520F0">
      <w:pPr>
        <w:pStyle w:val="Antet"/>
      </w:pPr>
      <w:r>
        <w:separator/>
      </w:r>
    </w:p>
  </w:endnote>
  <w:endnote w:type="continuationSeparator" w:id="0">
    <w:p w:rsidR="00EE3161" w:rsidRDefault="00EE3161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1" w:rsidRDefault="00EE3161" w:rsidP="002520F0">
      <w:pPr>
        <w:pStyle w:val="Antet"/>
      </w:pPr>
      <w:r>
        <w:separator/>
      </w:r>
    </w:p>
  </w:footnote>
  <w:footnote w:type="continuationSeparator" w:id="0">
    <w:p w:rsidR="00EE3161" w:rsidRDefault="00EE3161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007"/>
    <w:multiLevelType w:val="hybridMultilevel"/>
    <w:tmpl w:val="897E07CC"/>
    <w:lvl w:ilvl="0" w:tplc="BB461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F56AE"/>
    <w:multiLevelType w:val="hybridMultilevel"/>
    <w:tmpl w:val="F15E37F8"/>
    <w:lvl w:ilvl="0" w:tplc="BB461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86CE4"/>
    <w:multiLevelType w:val="hybridMultilevel"/>
    <w:tmpl w:val="E1A63304"/>
    <w:lvl w:ilvl="0" w:tplc="D07816BE">
      <w:start w:val="1"/>
      <w:numFmt w:val="decimal"/>
      <w:lvlText w:val="(%1)"/>
      <w:lvlJc w:val="left"/>
      <w:pPr>
        <w:ind w:left="675" w:hanging="390"/>
      </w:pPr>
    </w:lvl>
    <w:lvl w:ilvl="1" w:tplc="08090019">
      <w:start w:val="1"/>
      <w:numFmt w:val="lowerLetter"/>
      <w:lvlText w:val="%2."/>
      <w:lvlJc w:val="left"/>
      <w:pPr>
        <w:ind w:left="1365" w:hanging="360"/>
      </w:pPr>
    </w:lvl>
    <w:lvl w:ilvl="2" w:tplc="0809001B">
      <w:start w:val="1"/>
      <w:numFmt w:val="lowerRoman"/>
      <w:lvlText w:val="%3."/>
      <w:lvlJc w:val="right"/>
      <w:pPr>
        <w:ind w:left="2085" w:hanging="180"/>
      </w:pPr>
    </w:lvl>
    <w:lvl w:ilvl="3" w:tplc="0809000F">
      <w:start w:val="1"/>
      <w:numFmt w:val="decimal"/>
      <w:lvlText w:val="%4."/>
      <w:lvlJc w:val="left"/>
      <w:pPr>
        <w:ind w:left="2805" w:hanging="360"/>
      </w:pPr>
    </w:lvl>
    <w:lvl w:ilvl="4" w:tplc="08090019">
      <w:start w:val="1"/>
      <w:numFmt w:val="lowerLetter"/>
      <w:lvlText w:val="%5."/>
      <w:lvlJc w:val="left"/>
      <w:pPr>
        <w:ind w:left="3525" w:hanging="360"/>
      </w:pPr>
    </w:lvl>
    <w:lvl w:ilvl="5" w:tplc="0809001B">
      <w:start w:val="1"/>
      <w:numFmt w:val="lowerRoman"/>
      <w:lvlText w:val="%6."/>
      <w:lvlJc w:val="right"/>
      <w:pPr>
        <w:ind w:left="4245" w:hanging="180"/>
      </w:pPr>
    </w:lvl>
    <w:lvl w:ilvl="6" w:tplc="0809000F">
      <w:start w:val="1"/>
      <w:numFmt w:val="decimal"/>
      <w:lvlText w:val="%7."/>
      <w:lvlJc w:val="left"/>
      <w:pPr>
        <w:ind w:left="4965" w:hanging="360"/>
      </w:pPr>
    </w:lvl>
    <w:lvl w:ilvl="7" w:tplc="08090019">
      <w:start w:val="1"/>
      <w:numFmt w:val="lowerLetter"/>
      <w:lvlText w:val="%8."/>
      <w:lvlJc w:val="left"/>
      <w:pPr>
        <w:ind w:left="5685" w:hanging="360"/>
      </w:pPr>
    </w:lvl>
    <w:lvl w:ilvl="8" w:tplc="0809001B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07E3A36"/>
    <w:multiLevelType w:val="hybridMultilevel"/>
    <w:tmpl w:val="88DE4A1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34719"/>
    <w:multiLevelType w:val="hybridMultilevel"/>
    <w:tmpl w:val="F5765592"/>
    <w:lvl w:ilvl="0" w:tplc="30209F48">
      <w:start w:val="1"/>
      <w:numFmt w:val="lowerRoman"/>
      <w:lvlText w:val="%1)"/>
      <w:lvlJc w:val="left"/>
      <w:pPr>
        <w:ind w:left="1005" w:hanging="720"/>
      </w:pPr>
    </w:lvl>
    <w:lvl w:ilvl="1" w:tplc="08090019">
      <w:start w:val="1"/>
      <w:numFmt w:val="lowerLetter"/>
      <w:lvlText w:val="%2."/>
      <w:lvlJc w:val="left"/>
      <w:pPr>
        <w:ind w:left="1365" w:hanging="360"/>
      </w:pPr>
    </w:lvl>
    <w:lvl w:ilvl="2" w:tplc="0809001B">
      <w:start w:val="1"/>
      <w:numFmt w:val="lowerRoman"/>
      <w:lvlText w:val="%3."/>
      <w:lvlJc w:val="right"/>
      <w:pPr>
        <w:ind w:left="2085" w:hanging="180"/>
      </w:pPr>
    </w:lvl>
    <w:lvl w:ilvl="3" w:tplc="0809000F">
      <w:start w:val="1"/>
      <w:numFmt w:val="decimal"/>
      <w:lvlText w:val="%4."/>
      <w:lvlJc w:val="left"/>
      <w:pPr>
        <w:ind w:left="2805" w:hanging="360"/>
      </w:pPr>
    </w:lvl>
    <w:lvl w:ilvl="4" w:tplc="08090019">
      <w:start w:val="1"/>
      <w:numFmt w:val="lowerLetter"/>
      <w:lvlText w:val="%5."/>
      <w:lvlJc w:val="left"/>
      <w:pPr>
        <w:ind w:left="3525" w:hanging="360"/>
      </w:pPr>
    </w:lvl>
    <w:lvl w:ilvl="5" w:tplc="0809001B">
      <w:start w:val="1"/>
      <w:numFmt w:val="lowerRoman"/>
      <w:lvlText w:val="%6."/>
      <w:lvlJc w:val="right"/>
      <w:pPr>
        <w:ind w:left="4245" w:hanging="180"/>
      </w:pPr>
    </w:lvl>
    <w:lvl w:ilvl="6" w:tplc="0809000F">
      <w:start w:val="1"/>
      <w:numFmt w:val="decimal"/>
      <w:lvlText w:val="%7."/>
      <w:lvlJc w:val="left"/>
      <w:pPr>
        <w:ind w:left="4965" w:hanging="360"/>
      </w:pPr>
    </w:lvl>
    <w:lvl w:ilvl="7" w:tplc="08090019">
      <w:start w:val="1"/>
      <w:numFmt w:val="lowerLetter"/>
      <w:lvlText w:val="%8."/>
      <w:lvlJc w:val="left"/>
      <w:pPr>
        <w:ind w:left="5685" w:hanging="360"/>
      </w:pPr>
    </w:lvl>
    <w:lvl w:ilvl="8" w:tplc="0809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B945BFE"/>
    <w:multiLevelType w:val="hybridMultilevel"/>
    <w:tmpl w:val="231AEC6C"/>
    <w:lvl w:ilvl="0" w:tplc="6A582934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8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39CD"/>
    <w:rsid w:val="00013AE4"/>
    <w:rsid w:val="000170DD"/>
    <w:rsid w:val="00017F11"/>
    <w:rsid w:val="00020A3B"/>
    <w:rsid w:val="00020B90"/>
    <w:rsid w:val="00021F43"/>
    <w:rsid w:val="000239C7"/>
    <w:rsid w:val="00024938"/>
    <w:rsid w:val="00026A0B"/>
    <w:rsid w:val="00032A25"/>
    <w:rsid w:val="00032F9D"/>
    <w:rsid w:val="00033373"/>
    <w:rsid w:val="000337A3"/>
    <w:rsid w:val="00033B86"/>
    <w:rsid w:val="00034252"/>
    <w:rsid w:val="00034C8B"/>
    <w:rsid w:val="0003561B"/>
    <w:rsid w:val="000359EF"/>
    <w:rsid w:val="0003656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55B7"/>
    <w:rsid w:val="0005622C"/>
    <w:rsid w:val="0005730F"/>
    <w:rsid w:val="0005745B"/>
    <w:rsid w:val="00060143"/>
    <w:rsid w:val="00061CA8"/>
    <w:rsid w:val="00062784"/>
    <w:rsid w:val="000629E7"/>
    <w:rsid w:val="0006444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3816"/>
    <w:rsid w:val="00084B0B"/>
    <w:rsid w:val="00084F1A"/>
    <w:rsid w:val="00085F51"/>
    <w:rsid w:val="00087C0E"/>
    <w:rsid w:val="000903A2"/>
    <w:rsid w:val="0009198F"/>
    <w:rsid w:val="00093B2C"/>
    <w:rsid w:val="00095135"/>
    <w:rsid w:val="000953B7"/>
    <w:rsid w:val="000959A5"/>
    <w:rsid w:val="000A02E1"/>
    <w:rsid w:val="000A052B"/>
    <w:rsid w:val="000A0818"/>
    <w:rsid w:val="000A0CFD"/>
    <w:rsid w:val="000A1705"/>
    <w:rsid w:val="000A33D3"/>
    <w:rsid w:val="000A36A6"/>
    <w:rsid w:val="000A5F91"/>
    <w:rsid w:val="000A6BE5"/>
    <w:rsid w:val="000B105E"/>
    <w:rsid w:val="000B270C"/>
    <w:rsid w:val="000B34FC"/>
    <w:rsid w:val="000B4055"/>
    <w:rsid w:val="000B4435"/>
    <w:rsid w:val="000B57FB"/>
    <w:rsid w:val="000B5D72"/>
    <w:rsid w:val="000B7202"/>
    <w:rsid w:val="000B7A09"/>
    <w:rsid w:val="000C0EA7"/>
    <w:rsid w:val="000C21AE"/>
    <w:rsid w:val="000C2CFC"/>
    <w:rsid w:val="000C3B29"/>
    <w:rsid w:val="000C3C5F"/>
    <w:rsid w:val="000C680F"/>
    <w:rsid w:val="000C6E39"/>
    <w:rsid w:val="000C7B51"/>
    <w:rsid w:val="000D019E"/>
    <w:rsid w:val="000D2249"/>
    <w:rsid w:val="000D24AB"/>
    <w:rsid w:val="000D2C09"/>
    <w:rsid w:val="000D40EC"/>
    <w:rsid w:val="000D5E7D"/>
    <w:rsid w:val="000D67CD"/>
    <w:rsid w:val="000D6F1F"/>
    <w:rsid w:val="000D7621"/>
    <w:rsid w:val="000D7D0D"/>
    <w:rsid w:val="000E0184"/>
    <w:rsid w:val="000E0788"/>
    <w:rsid w:val="000E1411"/>
    <w:rsid w:val="000E16CD"/>
    <w:rsid w:val="000E1FB1"/>
    <w:rsid w:val="000E3B93"/>
    <w:rsid w:val="000E4FC4"/>
    <w:rsid w:val="000E7DA4"/>
    <w:rsid w:val="000F053A"/>
    <w:rsid w:val="000F40BB"/>
    <w:rsid w:val="000F46E3"/>
    <w:rsid w:val="000F4BB6"/>
    <w:rsid w:val="000F514F"/>
    <w:rsid w:val="000F5597"/>
    <w:rsid w:val="000F6C6E"/>
    <w:rsid w:val="000F7397"/>
    <w:rsid w:val="000F767B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306C"/>
    <w:rsid w:val="0011636A"/>
    <w:rsid w:val="00116542"/>
    <w:rsid w:val="00116793"/>
    <w:rsid w:val="00117477"/>
    <w:rsid w:val="001205EA"/>
    <w:rsid w:val="00120609"/>
    <w:rsid w:val="0012068F"/>
    <w:rsid w:val="00120693"/>
    <w:rsid w:val="0012071E"/>
    <w:rsid w:val="00122DD7"/>
    <w:rsid w:val="00122E1A"/>
    <w:rsid w:val="00122ECC"/>
    <w:rsid w:val="00124F48"/>
    <w:rsid w:val="001255AF"/>
    <w:rsid w:val="00126306"/>
    <w:rsid w:val="00127A3F"/>
    <w:rsid w:val="00140D0A"/>
    <w:rsid w:val="001418CC"/>
    <w:rsid w:val="00141AC9"/>
    <w:rsid w:val="00142A23"/>
    <w:rsid w:val="001436F0"/>
    <w:rsid w:val="001448DE"/>
    <w:rsid w:val="0014603F"/>
    <w:rsid w:val="00146BFB"/>
    <w:rsid w:val="0014714F"/>
    <w:rsid w:val="00147DBE"/>
    <w:rsid w:val="00147E1C"/>
    <w:rsid w:val="001500B1"/>
    <w:rsid w:val="00150A74"/>
    <w:rsid w:val="001514F0"/>
    <w:rsid w:val="00151854"/>
    <w:rsid w:val="00152FFB"/>
    <w:rsid w:val="0015533B"/>
    <w:rsid w:val="0015754D"/>
    <w:rsid w:val="00160DE9"/>
    <w:rsid w:val="0016185D"/>
    <w:rsid w:val="001618C5"/>
    <w:rsid w:val="001639BE"/>
    <w:rsid w:val="00164FDC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ABB"/>
    <w:rsid w:val="00185EBB"/>
    <w:rsid w:val="00186A88"/>
    <w:rsid w:val="001878C4"/>
    <w:rsid w:val="00187925"/>
    <w:rsid w:val="00187B64"/>
    <w:rsid w:val="00187EF3"/>
    <w:rsid w:val="00190DB6"/>
    <w:rsid w:val="00191B3B"/>
    <w:rsid w:val="0019261C"/>
    <w:rsid w:val="00192AC9"/>
    <w:rsid w:val="001930D4"/>
    <w:rsid w:val="00194024"/>
    <w:rsid w:val="0019514B"/>
    <w:rsid w:val="001952A1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5EE"/>
    <w:rsid w:val="001B274F"/>
    <w:rsid w:val="001B3064"/>
    <w:rsid w:val="001B3477"/>
    <w:rsid w:val="001B3A81"/>
    <w:rsid w:val="001B3FDE"/>
    <w:rsid w:val="001B5155"/>
    <w:rsid w:val="001B5527"/>
    <w:rsid w:val="001B59D4"/>
    <w:rsid w:val="001B6471"/>
    <w:rsid w:val="001C0DD7"/>
    <w:rsid w:val="001C26C7"/>
    <w:rsid w:val="001C66F3"/>
    <w:rsid w:val="001D093E"/>
    <w:rsid w:val="001D1A05"/>
    <w:rsid w:val="001D1B77"/>
    <w:rsid w:val="001D1C94"/>
    <w:rsid w:val="001D2EC6"/>
    <w:rsid w:val="001D62DC"/>
    <w:rsid w:val="001D6E57"/>
    <w:rsid w:val="001E1836"/>
    <w:rsid w:val="001E2B10"/>
    <w:rsid w:val="001E390F"/>
    <w:rsid w:val="001E53DC"/>
    <w:rsid w:val="001E640E"/>
    <w:rsid w:val="001E7BC3"/>
    <w:rsid w:val="001E7C02"/>
    <w:rsid w:val="001F00CB"/>
    <w:rsid w:val="001F0F64"/>
    <w:rsid w:val="001F350C"/>
    <w:rsid w:val="001F44B0"/>
    <w:rsid w:val="001F684A"/>
    <w:rsid w:val="001F6D4C"/>
    <w:rsid w:val="001F790E"/>
    <w:rsid w:val="00202AF3"/>
    <w:rsid w:val="00203A2B"/>
    <w:rsid w:val="00205416"/>
    <w:rsid w:val="00205BB7"/>
    <w:rsid w:val="002067B9"/>
    <w:rsid w:val="00206820"/>
    <w:rsid w:val="00210A72"/>
    <w:rsid w:val="00211B95"/>
    <w:rsid w:val="00212014"/>
    <w:rsid w:val="00212568"/>
    <w:rsid w:val="00212D76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1EB"/>
    <w:rsid w:val="002327C8"/>
    <w:rsid w:val="00232CC9"/>
    <w:rsid w:val="00232D24"/>
    <w:rsid w:val="00233C70"/>
    <w:rsid w:val="00234A8E"/>
    <w:rsid w:val="0023583B"/>
    <w:rsid w:val="00236187"/>
    <w:rsid w:val="002378E8"/>
    <w:rsid w:val="0024005F"/>
    <w:rsid w:val="0024078B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0DE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365"/>
    <w:rsid w:val="002738E2"/>
    <w:rsid w:val="00275C01"/>
    <w:rsid w:val="00277538"/>
    <w:rsid w:val="00277F65"/>
    <w:rsid w:val="00284D05"/>
    <w:rsid w:val="0028518F"/>
    <w:rsid w:val="0028697E"/>
    <w:rsid w:val="002876F1"/>
    <w:rsid w:val="00287C4D"/>
    <w:rsid w:val="002905AD"/>
    <w:rsid w:val="00292084"/>
    <w:rsid w:val="00293A19"/>
    <w:rsid w:val="00296453"/>
    <w:rsid w:val="00296546"/>
    <w:rsid w:val="002A08A0"/>
    <w:rsid w:val="002A152D"/>
    <w:rsid w:val="002A29AB"/>
    <w:rsid w:val="002A3828"/>
    <w:rsid w:val="002A3FB3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07B"/>
    <w:rsid w:val="002E297A"/>
    <w:rsid w:val="002E3996"/>
    <w:rsid w:val="002E45A3"/>
    <w:rsid w:val="002F0674"/>
    <w:rsid w:val="002F6AB5"/>
    <w:rsid w:val="00302037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376A6"/>
    <w:rsid w:val="00344854"/>
    <w:rsid w:val="00347190"/>
    <w:rsid w:val="00350764"/>
    <w:rsid w:val="00352869"/>
    <w:rsid w:val="00353DBD"/>
    <w:rsid w:val="00355C61"/>
    <w:rsid w:val="00357E8B"/>
    <w:rsid w:val="00360EA0"/>
    <w:rsid w:val="003615B4"/>
    <w:rsid w:val="00363926"/>
    <w:rsid w:val="00364614"/>
    <w:rsid w:val="00364B0C"/>
    <w:rsid w:val="00364C60"/>
    <w:rsid w:val="00365E1A"/>
    <w:rsid w:val="00366C6E"/>
    <w:rsid w:val="00367802"/>
    <w:rsid w:val="0037029B"/>
    <w:rsid w:val="00370857"/>
    <w:rsid w:val="003709E1"/>
    <w:rsid w:val="00373CB0"/>
    <w:rsid w:val="00374C62"/>
    <w:rsid w:val="00375ED8"/>
    <w:rsid w:val="00377423"/>
    <w:rsid w:val="00381667"/>
    <w:rsid w:val="00381F1A"/>
    <w:rsid w:val="003832F9"/>
    <w:rsid w:val="0038348C"/>
    <w:rsid w:val="0038381A"/>
    <w:rsid w:val="00383964"/>
    <w:rsid w:val="00383D97"/>
    <w:rsid w:val="00384B94"/>
    <w:rsid w:val="00386B99"/>
    <w:rsid w:val="00390ACB"/>
    <w:rsid w:val="0039559B"/>
    <w:rsid w:val="00396283"/>
    <w:rsid w:val="003962AE"/>
    <w:rsid w:val="00396E00"/>
    <w:rsid w:val="00397235"/>
    <w:rsid w:val="003A1112"/>
    <w:rsid w:val="003A1F97"/>
    <w:rsid w:val="003A28A4"/>
    <w:rsid w:val="003A2C2F"/>
    <w:rsid w:val="003A3F69"/>
    <w:rsid w:val="003A48B9"/>
    <w:rsid w:val="003A6B8A"/>
    <w:rsid w:val="003A7547"/>
    <w:rsid w:val="003B0036"/>
    <w:rsid w:val="003B2B27"/>
    <w:rsid w:val="003B320A"/>
    <w:rsid w:val="003B534E"/>
    <w:rsid w:val="003C162A"/>
    <w:rsid w:val="003C1823"/>
    <w:rsid w:val="003C1A99"/>
    <w:rsid w:val="003C3163"/>
    <w:rsid w:val="003C3291"/>
    <w:rsid w:val="003C4AB1"/>
    <w:rsid w:val="003D10D0"/>
    <w:rsid w:val="003D15F1"/>
    <w:rsid w:val="003D2964"/>
    <w:rsid w:val="003D3C19"/>
    <w:rsid w:val="003D4417"/>
    <w:rsid w:val="003D4AA0"/>
    <w:rsid w:val="003D52F8"/>
    <w:rsid w:val="003D6982"/>
    <w:rsid w:val="003E047E"/>
    <w:rsid w:val="003E5532"/>
    <w:rsid w:val="003E5C2B"/>
    <w:rsid w:val="003E5EEA"/>
    <w:rsid w:val="003E62E6"/>
    <w:rsid w:val="003E640A"/>
    <w:rsid w:val="003E698B"/>
    <w:rsid w:val="003E76E6"/>
    <w:rsid w:val="003F0974"/>
    <w:rsid w:val="003F46E2"/>
    <w:rsid w:val="003F6258"/>
    <w:rsid w:val="003F6F56"/>
    <w:rsid w:val="003F79BB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05B3"/>
    <w:rsid w:val="00421834"/>
    <w:rsid w:val="00424932"/>
    <w:rsid w:val="0042687A"/>
    <w:rsid w:val="00430C4C"/>
    <w:rsid w:val="004310FD"/>
    <w:rsid w:val="004324CB"/>
    <w:rsid w:val="004330F5"/>
    <w:rsid w:val="004336C8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0B06"/>
    <w:rsid w:val="004523E2"/>
    <w:rsid w:val="00453012"/>
    <w:rsid w:val="0045314B"/>
    <w:rsid w:val="0045330D"/>
    <w:rsid w:val="00454429"/>
    <w:rsid w:val="00455A16"/>
    <w:rsid w:val="004560CD"/>
    <w:rsid w:val="00457395"/>
    <w:rsid w:val="00460B32"/>
    <w:rsid w:val="0046251F"/>
    <w:rsid w:val="00462890"/>
    <w:rsid w:val="00463AB4"/>
    <w:rsid w:val="004644B1"/>
    <w:rsid w:val="00465012"/>
    <w:rsid w:val="0046696D"/>
    <w:rsid w:val="00467158"/>
    <w:rsid w:val="00471B40"/>
    <w:rsid w:val="00471CEF"/>
    <w:rsid w:val="00474E55"/>
    <w:rsid w:val="0047524F"/>
    <w:rsid w:val="0048102A"/>
    <w:rsid w:val="00481366"/>
    <w:rsid w:val="00481833"/>
    <w:rsid w:val="00482A1A"/>
    <w:rsid w:val="00483F68"/>
    <w:rsid w:val="00484777"/>
    <w:rsid w:val="00484B7F"/>
    <w:rsid w:val="00484F5B"/>
    <w:rsid w:val="00485BDD"/>
    <w:rsid w:val="00486808"/>
    <w:rsid w:val="00493520"/>
    <w:rsid w:val="004936AE"/>
    <w:rsid w:val="00495B7A"/>
    <w:rsid w:val="00496C17"/>
    <w:rsid w:val="004A07DA"/>
    <w:rsid w:val="004A3D4E"/>
    <w:rsid w:val="004A434C"/>
    <w:rsid w:val="004A7C24"/>
    <w:rsid w:val="004B0ACE"/>
    <w:rsid w:val="004B55CE"/>
    <w:rsid w:val="004B5750"/>
    <w:rsid w:val="004B5844"/>
    <w:rsid w:val="004B60CE"/>
    <w:rsid w:val="004B7061"/>
    <w:rsid w:val="004B75F8"/>
    <w:rsid w:val="004B793B"/>
    <w:rsid w:val="004C0199"/>
    <w:rsid w:val="004C21F8"/>
    <w:rsid w:val="004C466B"/>
    <w:rsid w:val="004C5140"/>
    <w:rsid w:val="004C521C"/>
    <w:rsid w:val="004C5825"/>
    <w:rsid w:val="004C6057"/>
    <w:rsid w:val="004D2031"/>
    <w:rsid w:val="004D42F3"/>
    <w:rsid w:val="004D52C7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E5D3D"/>
    <w:rsid w:val="004E6481"/>
    <w:rsid w:val="004F10DC"/>
    <w:rsid w:val="004F4128"/>
    <w:rsid w:val="004F50E1"/>
    <w:rsid w:val="004F5291"/>
    <w:rsid w:val="004F7B95"/>
    <w:rsid w:val="00500BE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2B69"/>
    <w:rsid w:val="00546E3B"/>
    <w:rsid w:val="00546E41"/>
    <w:rsid w:val="00550E95"/>
    <w:rsid w:val="00551688"/>
    <w:rsid w:val="00552141"/>
    <w:rsid w:val="00552547"/>
    <w:rsid w:val="00553677"/>
    <w:rsid w:val="00555069"/>
    <w:rsid w:val="00556218"/>
    <w:rsid w:val="00556346"/>
    <w:rsid w:val="00556F0E"/>
    <w:rsid w:val="00557CE7"/>
    <w:rsid w:val="00560704"/>
    <w:rsid w:val="005615C8"/>
    <w:rsid w:val="0056243D"/>
    <w:rsid w:val="005624C4"/>
    <w:rsid w:val="00562816"/>
    <w:rsid w:val="00563AEE"/>
    <w:rsid w:val="00564EAD"/>
    <w:rsid w:val="00565467"/>
    <w:rsid w:val="00565B69"/>
    <w:rsid w:val="00566519"/>
    <w:rsid w:val="00567053"/>
    <w:rsid w:val="00567C35"/>
    <w:rsid w:val="0057028F"/>
    <w:rsid w:val="00570F3A"/>
    <w:rsid w:val="00571BD7"/>
    <w:rsid w:val="005720F7"/>
    <w:rsid w:val="00572149"/>
    <w:rsid w:val="00574154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2C12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3F1C"/>
    <w:rsid w:val="005E6F08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0083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0100"/>
    <w:rsid w:val="00661656"/>
    <w:rsid w:val="00661BE7"/>
    <w:rsid w:val="006635DD"/>
    <w:rsid w:val="006643A0"/>
    <w:rsid w:val="00665883"/>
    <w:rsid w:val="0066607E"/>
    <w:rsid w:val="00666797"/>
    <w:rsid w:val="00667EA0"/>
    <w:rsid w:val="00671B6A"/>
    <w:rsid w:val="00672E3B"/>
    <w:rsid w:val="0067749D"/>
    <w:rsid w:val="00680A87"/>
    <w:rsid w:val="00680C1E"/>
    <w:rsid w:val="00681165"/>
    <w:rsid w:val="00681B54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2C2"/>
    <w:rsid w:val="006A2314"/>
    <w:rsid w:val="006A301A"/>
    <w:rsid w:val="006A41A3"/>
    <w:rsid w:val="006A461A"/>
    <w:rsid w:val="006A4F71"/>
    <w:rsid w:val="006A512B"/>
    <w:rsid w:val="006A566E"/>
    <w:rsid w:val="006B0971"/>
    <w:rsid w:val="006B19FA"/>
    <w:rsid w:val="006B1A35"/>
    <w:rsid w:val="006B2C0E"/>
    <w:rsid w:val="006B4944"/>
    <w:rsid w:val="006B5912"/>
    <w:rsid w:val="006C0316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E5A6F"/>
    <w:rsid w:val="006E66F2"/>
    <w:rsid w:val="006F36EE"/>
    <w:rsid w:val="006F3891"/>
    <w:rsid w:val="006F3D9D"/>
    <w:rsid w:val="006F486A"/>
    <w:rsid w:val="006F4DC7"/>
    <w:rsid w:val="006F52CE"/>
    <w:rsid w:val="006F568B"/>
    <w:rsid w:val="006F7718"/>
    <w:rsid w:val="006F7B33"/>
    <w:rsid w:val="007031BF"/>
    <w:rsid w:val="00704801"/>
    <w:rsid w:val="00705409"/>
    <w:rsid w:val="007060FC"/>
    <w:rsid w:val="00706425"/>
    <w:rsid w:val="00706DD2"/>
    <w:rsid w:val="00707396"/>
    <w:rsid w:val="00707B9B"/>
    <w:rsid w:val="00710342"/>
    <w:rsid w:val="00710BD8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C0A"/>
    <w:rsid w:val="00730F94"/>
    <w:rsid w:val="00732997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AA"/>
    <w:rsid w:val="007552CD"/>
    <w:rsid w:val="0075533D"/>
    <w:rsid w:val="00755671"/>
    <w:rsid w:val="00755870"/>
    <w:rsid w:val="00757A47"/>
    <w:rsid w:val="00761612"/>
    <w:rsid w:val="00762965"/>
    <w:rsid w:val="00764134"/>
    <w:rsid w:val="007646BF"/>
    <w:rsid w:val="0076529D"/>
    <w:rsid w:val="007665D0"/>
    <w:rsid w:val="007670FA"/>
    <w:rsid w:val="007672E7"/>
    <w:rsid w:val="007675AE"/>
    <w:rsid w:val="007721C3"/>
    <w:rsid w:val="007734DB"/>
    <w:rsid w:val="00773945"/>
    <w:rsid w:val="007757B9"/>
    <w:rsid w:val="00782AD7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395"/>
    <w:rsid w:val="007A5DBC"/>
    <w:rsid w:val="007B04F5"/>
    <w:rsid w:val="007B148B"/>
    <w:rsid w:val="007B1A7C"/>
    <w:rsid w:val="007B2116"/>
    <w:rsid w:val="007B2D7B"/>
    <w:rsid w:val="007B34E0"/>
    <w:rsid w:val="007B578B"/>
    <w:rsid w:val="007B6E28"/>
    <w:rsid w:val="007B789A"/>
    <w:rsid w:val="007B7DAA"/>
    <w:rsid w:val="007C2440"/>
    <w:rsid w:val="007C3D1C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0CDA"/>
    <w:rsid w:val="007E1E2C"/>
    <w:rsid w:val="007E2ACD"/>
    <w:rsid w:val="007E394A"/>
    <w:rsid w:val="007E4546"/>
    <w:rsid w:val="007F1712"/>
    <w:rsid w:val="007F361D"/>
    <w:rsid w:val="007F47BC"/>
    <w:rsid w:val="007F6B27"/>
    <w:rsid w:val="007F7F20"/>
    <w:rsid w:val="00800495"/>
    <w:rsid w:val="00800B7B"/>
    <w:rsid w:val="008017E3"/>
    <w:rsid w:val="00803EF8"/>
    <w:rsid w:val="008042FC"/>
    <w:rsid w:val="008047E2"/>
    <w:rsid w:val="008062B3"/>
    <w:rsid w:val="00807A22"/>
    <w:rsid w:val="00811263"/>
    <w:rsid w:val="0081128F"/>
    <w:rsid w:val="00811BB5"/>
    <w:rsid w:val="00813DE2"/>
    <w:rsid w:val="0081462C"/>
    <w:rsid w:val="008146CA"/>
    <w:rsid w:val="008150FE"/>
    <w:rsid w:val="00822D67"/>
    <w:rsid w:val="008231AA"/>
    <w:rsid w:val="008270A5"/>
    <w:rsid w:val="00827F33"/>
    <w:rsid w:val="0083072C"/>
    <w:rsid w:val="008322C2"/>
    <w:rsid w:val="00832BA5"/>
    <w:rsid w:val="008344E1"/>
    <w:rsid w:val="00835EB1"/>
    <w:rsid w:val="00836BD3"/>
    <w:rsid w:val="00836DB7"/>
    <w:rsid w:val="00837CA7"/>
    <w:rsid w:val="008418F6"/>
    <w:rsid w:val="00841EC8"/>
    <w:rsid w:val="008420FF"/>
    <w:rsid w:val="00842166"/>
    <w:rsid w:val="00843B40"/>
    <w:rsid w:val="00844B1A"/>
    <w:rsid w:val="00845E4E"/>
    <w:rsid w:val="00846B8B"/>
    <w:rsid w:val="00846F0F"/>
    <w:rsid w:val="00847986"/>
    <w:rsid w:val="00851F37"/>
    <w:rsid w:val="00852A1B"/>
    <w:rsid w:val="00855AA8"/>
    <w:rsid w:val="00856049"/>
    <w:rsid w:val="00856D03"/>
    <w:rsid w:val="00856DDB"/>
    <w:rsid w:val="00857585"/>
    <w:rsid w:val="00857C72"/>
    <w:rsid w:val="00860198"/>
    <w:rsid w:val="008602D3"/>
    <w:rsid w:val="008602E3"/>
    <w:rsid w:val="00861188"/>
    <w:rsid w:val="0086503E"/>
    <w:rsid w:val="00865516"/>
    <w:rsid w:val="008656C8"/>
    <w:rsid w:val="00865F6F"/>
    <w:rsid w:val="00866358"/>
    <w:rsid w:val="00871975"/>
    <w:rsid w:val="0087228D"/>
    <w:rsid w:val="008729E9"/>
    <w:rsid w:val="00872AE2"/>
    <w:rsid w:val="0087335B"/>
    <w:rsid w:val="00873F1A"/>
    <w:rsid w:val="00874DD4"/>
    <w:rsid w:val="0087540C"/>
    <w:rsid w:val="00876092"/>
    <w:rsid w:val="00876D46"/>
    <w:rsid w:val="0088001B"/>
    <w:rsid w:val="00880636"/>
    <w:rsid w:val="008812E9"/>
    <w:rsid w:val="00882512"/>
    <w:rsid w:val="00882EA7"/>
    <w:rsid w:val="00886A6F"/>
    <w:rsid w:val="0088704E"/>
    <w:rsid w:val="00890920"/>
    <w:rsid w:val="008947D2"/>
    <w:rsid w:val="00894D74"/>
    <w:rsid w:val="00895A8D"/>
    <w:rsid w:val="008964B6"/>
    <w:rsid w:val="008968A7"/>
    <w:rsid w:val="00896B8A"/>
    <w:rsid w:val="008A0162"/>
    <w:rsid w:val="008A0214"/>
    <w:rsid w:val="008A16B0"/>
    <w:rsid w:val="008A1CBD"/>
    <w:rsid w:val="008A2539"/>
    <w:rsid w:val="008A5A04"/>
    <w:rsid w:val="008A6F6E"/>
    <w:rsid w:val="008B1B9F"/>
    <w:rsid w:val="008B347B"/>
    <w:rsid w:val="008B589B"/>
    <w:rsid w:val="008B5C24"/>
    <w:rsid w:val="008B5EB7"/>
    <w:rsid w:val="008B5F0B"/>
    <w:rsid w:val="008B7C63"/>
    <w:rsid w:val="008C0A27"/>
    <w:rsid w:val="008C1A70"/>
    <w:rsid w:val="008C43E3"/>
    <w:rsid w:val="008C556E"/>
    <w:rsid w:val="008C5806"/>
    <w:rsid w:val="008C6B3F"/>
    <w:rsid w:val="008D0F1C"/>
    <w:rsid w:val="008D11A7"/>
    <w:rsid w:val="008D5DC1"/>
    <w:rsid w:val="008E1C3C"/>
    <w:rsid w:val="008E502B"/>
    <w:rsid w:val="008E5954"/>
    <w:rsid w:val="008E5D7A"/>
    <w:rsid w:val="008E6C83"/>
    <w:rsid w:val="008E6E47"/>
    <w:rsid w:val="008F235D"/>
    <w:rsid w:val="008F2DCF"/>
    <w:rsid w:val="008F32D4"/>
    <w:rsid w:val="008F41E4"/>
    <w:rsid w:val="008F44AD"/>
    <w:rsid w:val="008F61EC"/>
    <w:rsid w:val="008F62B1"/>
    <w:rsid w:val="008F6C8C"/>
    <w:rsid w:val="008F72FB"/>
    <w:rsid w:val="008F7CBE"/>
    <w:rsid w:val="009006A4"/>
    <w:rsid w:val="0090215C"/>
    <w:rsid w:val="00904093"/>
    <w:rsid w:val="009055AA"/>
    <w:rsid w:val="00907045"/>
    <w:rsid w:val="009071A8"/>
    <w:rsid w:val="00907D8C"/>
    <w:rsid w:val="00907DE4"/>
    <w:rsid w:val="009109EC"/>
    <w:rsid w:val="00910B25"/>
    <w:rsid w:val="009111A1"/>
    <w:rsid w:val="00911AB7"/>
    <w:rsid w:val="009127FE"/>
    <w:rsid w:val="00912AA2"/>
    <w:rsid w:val="00913A0C"/>
    <w:rsid w:val="00913CDC"/>
    <w:rsid w:val="00913E40"/>
    <w:rsid w:val="00914C30"/>
    <w:rsid w:val="00915CC3"/>
    <w:rsid w:val="00915EF4"/>
    <w:rsid w:val="009164A7"/>
    <w:rsid w:val="0091690C"/>
    <w:rsid w:val="00916E2C"/>
    <w:rsid w:val="0092076A"/>
    <w:rsid w:val="00922247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5473"/>
    <w:rsid w:val="0094798F"/>
    <w:rsid w:val="00947F58"/>
    <w:rsid w:val="0095114C"/>
    <w:rsid w:val="00951A20"/>
    <w:rsid w:val="00953044"/>
    <w:rsid w:val="009534F7"/>
    <w:rsid w:val="00953F37"/>
    <w:rsid w:val="00954854"/>
    <w:rsid w:val="00961D13"/>
    <w:rsid w:val="00962990"/>
    <w:rsid w:val="0096430A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0E81"/>
    <w:rsid w:val="009A196F"/>
    <w:rsid w:val="009A3EE8"/>
    <w:rsid w:val="009A42A7"/>
    <w:rsid w:val="009A5579"/>
    <w:rsid w:val="009A600E"/>
    <w:rsid w:val="009A69B6"/>
    <w:rsid w:val="009A6A9C"/>
    <w:rsid w:val="009B331F"/>
    <w:rsid w:val="009B382B"/>
    <w:rsid w:val="009B39AF"/>
    <w:rsid w:val="009B4453"/>
    <w:rsid w:val="009B4C11"/>
    <w:rsid w:val="009B4EF7"/>
    <w:rsid w:val="009B4FC9"/>
    <w:rsid w:val="009B559E"/>
    <w:rsid w:val="009C0467"/>
    <w:rsid w:val="009C0624"/>
    <w:rsid w:val="009C094D"/>
    <w:rsid w:val="009C0C3F"/>
    <w:rsid w:val="009C1106"/>
    <w:rsid w:val="009C342A"/>
    <w:rsid w:val="009C3FB5"/>
    <w:rsid w:val="009C4B84"/>
    <w:rsid w:val="009C510B"/>
    <w:rsid w:val="009C5840"/>
    <w:rsid w:val="009C6099"/>
    <w:rsid w:val="009C7270"/>
    <w:rsid w:val="009C7946"/>
    <w:rsid w:val="009D03DF"/>
    <w:rsid w:val="009D23A6"/>
    <w:rsid w:val="009D2B1E"/>
    <w:rsid w:val="009D3565"/>
    <w:rsid w:val="009D3F7F"/>
    <w:rsid w:val="009D5291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E6E94"/>
    <w:rsid w:val="009F1240"/>
    <w:rsid w:val="009F19DE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1749E"/>
    <w:rsid w:val="00A20491"/>
    <w:rsid w:val="00A2604D"/>
    <w:rsid w:val="00A30CC5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34FC"/>
    <w:rsid w:val="00A443BE"/>
    <w:rsid w:val="00A44E40"/>
    <w:rsid w:val="00A45FCF"/>
    <w:rsid w:val="00A46067"/>
    <w:rsid w:val="00A4620D"/>
    <w:rsid w:val="00A46720"/>
    <w:rsid w:val="00A46DE4"/>
    <w:rsid w:val="00A46F1B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2F4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4EAF"/>
    <w:rsid w:val="00A75BD0"/>
    <w:rsid w:val="00A820ED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4452"/>
    <w:rsid w:val="00A96841"/>
    <w:rsid w:val="00AA29A7"/>
    <w:rsid w:val="00AA6707"/>
    <w:rsid w:val="00AA69B7"/>
    <w:rsid w:val="00AB14F6"/>
    <w:rsid w:val="00AB3C0F"/>
    <w:rsid w:val="00AB45C6"/>
    <w:rsid w:val="00AB7F5F"/>
    <w:rsid w:val="00AC07E1"/>
    <w:rsid w:val="00AC13C6"/>
    <w:rsid w:val="00AC3B1C"/>
    <w:rsid w:val="00AC40FF"/>
    <w:rsid w:val="00AC5EB7"/>
    <w:rsid w:val="00AC6175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07AB4"/>
    <w:rsid w:val="00B103D8"/>
    <w:rsid w:val="00B11913"/>
    <w:rsid w:val="00B12689"/>
    <w:rsid w:val="00B13572"/>
    <w:rsid w:val="00B2084E"/>
    <w:rsid w:val="00B21750"/>
    <w:rsid w:val="00B220E2"/>
    <w:rsid w:val="00B221AE"/>
    <w:rsid w:val="00B221D7"/>
    <w:rsid w:val="00B22762"/>
    <w:rsid w:val="00B23BB0"/>
    <w:rsid w:val="00B24008"/>
    <w:rsid w:val="00B24550"/>
    <w:rsid w:val="00B24B03"/>
    <w:rsid w:val="00B25E72"/>
    <w:rsid w:val="00B279F7"/>
    <w:rsid w:val="00B27F92"/>
    <w:rsid w:val="00B3082C"/>
    <w:rsid w:val="00B312C5"/>
    <w:rsid w:val="00B3181A"/>
    <w:rsid w:val="00B31F1C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389C"/>
    <w:rsid w:val="00B642FF"/>
    <w:rsid w:val="00B64E0C"/>
    <w:rsid w:val="00B65071"/>
    <w:rsid w:val="00B65522"/>
    <w:rsid w:val="00B66C52"/>
    <w:rsid w:val="00B671DB"/>
    <w:rsid w:val="00B7061F"/>
    <w:rsid w:val="00B71776"/>
    <w:rsid w:val="00B7214B"/>
    <w:rsid w:val="00B72A81"/>
    <w:rsid w:val="00B73A8D"/>
    <w:rsid w:val="00B752C7"/>
    <w:rsid w:val="00B77BEC"/>
    <w:rsid w:val="00B820A8"/>
    <w:rsid w:val="00B82144"/>
    <w:rsid w:val="00B852EA"/>
    <w:rsid w:val="00B85FED"/>
    <w:rsid w:val="00B864C4"/>
    <w:rsid w:val="00B866F4"/>
    <w:rsid w:val="00B867A0"/>
    <w:rsid w:val="00B87AD1"/>
    <w:rsid w:val="00B87CBE"/>
    <w:rsid w:val="00B87FA7"/>
    <w:rsid w:val="00B90021"/>
    <w:rsid w:val="00B9045C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2E45"/>
    <w:rsid w:val="00BC40D7"/>
    <w:rsid w:val="00BC48B5"/>
    <w:rsid w:val="00BC4982"/>
    <w:rsid w:val="00BC4B67"/>
    <w:rsid w:val="00BC4C58"/>
    <w:rsid w:val="00BC615F"/>
    <w:rsid w:val="00BC6585"/>
    <w:rsid w:val="00BC7845"/>
    <w:rsid w:val="00BD0052"/>
    <w:rsid w:val="00BD1292"/>
    <w:rsid w:val="00BD15EF"/>
    <w:rsid w:val="00BD198C"/>
    <w:rsid w:val="00BD24CE"/>
    <w:rsid w:val="00BD3C65"/>
    <w:rsid w:val="00BD4748"/>
    <w:rsid w:val="00BD669E"/>
    <w:rsid w:val="00BD68BF"/>
    <w:rsid w:val="00BD738A"/>
    <w:rsid w:val="00BE0F27"/>
    <w:rsid w:val="00BE15AC"/>
    <w:rsid w:val="00BE3218"/>
    <w:rsid w:val="00BE3D23"/>
    <w:rsid w:val="00BE4E94"/>
    <w:rsid w:val="00BE6773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0694"/>
    <w:rsid w:val="00C4256E"/>
    <w:rsid w:val="00C42EA2"/>
    <w:rsid w:val="00C4324D"/>
    <w:rsid w:val="00C46AE0"/>
    <w:rsid w:val="00C46BCC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C01"/>
    <w:rsid w:val="00C70EC6"/>
    <w:rsid w:val="00C722E7"/>
    <w:rsid w:val="00C733E4"/>
    <w:rsid w:val="00C73475"/>
    <w:rsid w:val="00C736FD"/>
    <w:rsid w:val="00C73767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739"/>
    <w:rsid w:val="00C87F0E"/>
    <w:rsid w:val="00C9201F"/>
    <w:rsid w:val="00C93D5B"/>
    <w:rsid w:val="00C95764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288F"/>
    <w:rsid w:val="00CB339C"/>
    <w:rsid w:val="00CB6395"/>
    <w:rsid w:val="00CB67E4"/>
    <w:rsid w:val="00CB7193"/>
    <w:rsid w:val="00CC02BA"/>
    <w:rsid w:val="00CC1240"/>
    <w:rsid w:val="00CC2610"/>
    <w:rsid w:val="00CC377B"/>
    <w:rsid w:val="00CC510B"/>
    <w:rsid w:val="00CC61C8"/>
    <w:rsid w:val="00CC6920"/>
    <w:rsid w:val="00CC77BD"/>
    <w:rsid w:val="00CD1780"/>
    <w:rsid w:val="00CD36DF"/>
    <w:rsid w:val="00CD507C"/>
    <w:rsid w:val="00CD6346"/>
    <w:rsid w:val="00CD6554"/>
    <w:rsid w:val="00CE11EE"/>
    <w:rsid w:val="00CE1439"/>
    <w:rsid w:val="00CE1B7D"/>
    <w:rsid w:val="00CE24B5"/>
    <w:rsid w:val="00CE2DA8"/>
    <w:rsid w:val="00CE474F"/>
    <w:rsid w:val="00CE54AA"/>
    <w:rsid w:val="00CE5B37"/>
    <w:rsid w:val="00CE73C9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DF9"/>
    <w:rsid w:val="00D10F01"/>
    <w:rsid w:val="00D1158A"/>
    <w:rsid w:val="00D12D6A"/>
    <w:rsid w:val="00D13599"/>
    <w:rsid w:val="00D21764"/>
    <w:rsid w:val="00D21C59"/>
    <w:rsid w:val="00D21E11"/>
    <w:rsid w:val="00D23A58"/>
    <w:rsid w:val="00D24D30"/>
    <w:rsid w:val="00D264B6"/>
    <w:rsid w:val="00D26B2F"/>
    <w:rsid w:val="00D273D2"/>
    <w:rsid w:val="00D27D99"/>
    <w:rsid w:val="00D305E9"/>
    <w:rsid w:val="00D30BDF"/>
    <w:rsid w:val="00D30BE0"/>
    <w:rsid w:val="00D311C2"/>
    <w:rsid w:val="00D31701"/>
    <w:rsid w:val="00D3597B"/>
    <w:rsid w:val="00D42381"/>
    <w:rsid w:val="00D42E68"/>
    <w:rsid w:val="00D431B3"/>
    <w:rsid w:val="00D442C8"/>
    <w:rsid w:val="00D456BE"/>
    <w:rsid w:val="00D474E5"/>
    <w:rsid w:val="00D51B0B"/>
    <w:rsid w:val="00D52303"/>
    <w:rsid w:val="00D53F4B"/>
    <w:rsid w:val="00D5793B"/>
    <w:rsid w:val="00D60078"/>
    <w:rsid w:val="00D60F8A"/>
    <w:rsid w:val="00D6130A"/>
    <w:rsid w:val="00D6147C"/>
    <w:rsid w:val="00D63F17"/>
    <w:rsid w:val="00D67E2E"/>
    <w:rsid w:val="00D70E2C"/>
    <w:rsid w:val="00D70EA3"/>
    <w:rsid w:val="00D71285"/>
    <w:rsid w:val="00D7151D"/>
    <w:rsid w:val="00D730A2"/>
    <w:rsid w:val="00D73D3A"/>
    <w:rsid w:val="00D75483"/>
    <w:rsid w:val="00D75702"/>
    <w:rsid w:val="00D75C91"/>
    <w:rsid w:val="00D76376"/>
    <w:rsid w:val="00D76E82"/>
    <w:rsid w:val="00D801B1"/>
    <w:rsid w:val="00D81E21"/>
    <w:rsid w:val="00D82016"/>
    <w:rsid w:val="00D82EFA"/>
    <w:rsid w:val="00D83224"/>
    <w:rsid w:val="00D90261"/>
    <w:rsid w:val="00D921A8"/>
    <w:rsid w:val="00D929DC"/>
    <w:rsid w:val="00D943F2"/>
    <w:rsid w:val="00D9532D"/>
    <w:rsid w:val="00D968E0"/>
    <w:rsid w:val="00D97F23"/>
    <w:rsid w:val="00DA006C"/>
    <w:rsid w:val="00DA06A4"/>
    <w:rsid w:val="00DA45DA"/>
    <w:rsid w:val="00DA5765"/>
    <w:rsid w:val="00DB006A"/>
    <w:rsid w:val="00DB09D1"/>
    <w:rsid w:val="00DB2406"/>
    <w:rsid w:val="00DB3610"/>
    <w:rsid w:val="00DB6D3A"/>
    <w:rsid w:val="00DB6DC9"/>
    <w:rsid w:val="00DC0809"/>
    <w:rsid w:val="00DC186D"/>
    <w:rsid w:val="00DC2467"/>
    <w:rsid w:val="00DC2809"/>
    <w:rsid w:val="00DC4C4A"/>
    <w:rsid w:val="00DC53C1"/>
    <w:rsid w:val="00DC5827"/>
    <w:rsid w:val="00DC6B43"/>
    <w:rsid w:val="00DC79C9"/>
    <w:rsid w:val="00DD0341"/>
    <w:rsid w:val="00DD0A14"/>
    <w:rsid w:val="00DD12C8"/>
    <w:rsid w:val="00DD1ED4"/>
    <w:rsid w:val="00DD2482"/>
    <w:rsid w:val="00DD277B"/>
    <w:rsid w:val="00DD2BEC"/>
    <w:rsid w:val="00DD357B"/>
    <w:rsid w:val="00DD6F78"/>
    <w:rsid w:val="00DE0128"/>
    <w:rsid w:val="00DE2F22"/>
    <w:rsid w:val="00DE6857"/>
    <w:rsid w:val="00DE6B24"/>
    <w:rsid w:val="00DF0081"/>
    <w:rsid w:val="00DF01D4"/>
    <w:rsid w:val="00DF229D"/>
    <w:rsid w:val="00DF26A5"/>
    <w:rsid w:val="00DF461C"/>
    <w:rsid w:val="00DF5EBE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8D4"/>
    <w:rsid w:val="00E11B81"/>
    <w:rsid w:val="00E129C4"/>
    <w:rsid w:val="00E1393B"/>
    <w:rsid w:val="00E15499"/>
    <w:rsid w:val="00E159ED"/>
    <w:rsid w:val="00E17480"/>
    <w:rsid w:val="00E20629"/>
    <w:rsid w:val="00E2173D"/>
    <w:rsid w:val="00E2217A"/>
    <w:rsid w:val="00E230E8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68A"/>
    <w:rsid w:val="00E45B5C"/>
    <w:rsid w:val="00E47E6C"/>
    <w:rsid w:val="00E47FB9"/>
    <w:rsid w:val="00E503F5"/>
    <w:rsid w:val="00E5046E"/>
    <w:rsid w:val="00E51352"/>
    <w:rsid w:val="00E53AEF"/>
    <w:rsid w:val="00E54002"/>
    <w:rsid w:val="00E54395"/>
    <w:rsid w:val="00E55EDF"/>
    <w:rsid w:val="00E562DC"/>
    <w:rsid w:val="00E5699B"/>
    <w:rsid w:val="00E57642"/>
    <w:rsid w:val="00E57AE4"/>
    <w:rsid w:val="00E61E63"/>
    <w:rsid w:val="00E63562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6813"/>
    <w:rsid w:val="00E978BC"/>
    <w:rsid w:val="00EA0CF8"/>
    <w:rsid w:val="00EA0FB9"/>
    <w:rsid w:val="00EA1C53"/>
    <w:rsid w:val="00EA322A"/>
    <w:rsid w:val="00EA4D78"/>
    <w:rsid w:val="00EA586D"/>
    <w:rsid w:val="00EA6B3E"/>
    <w:rsid w:val="00EA70F8"/>
    <w:rsid w:val="00EB1756"/>
    <w:rsid w:val="00EB35DA"/>
    <w:rsid w:val="00EB4829"/>
    <w:rsid w:val="00EB4C2F"/>
    <w:rsid w:val="00EB4FA2"/>
    <w:rsid w:val="00EB556B"/>
    <w:rsid w:val="00EB5634"/>
    <w:rsid w:val="00EB7640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161"/>
    <w:rsid w:val="00EE39D0"/>
    <w:rsid w:val="00EE63F4"/>
    <w:rsid w:val="00EE79B8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701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2234"/>
    <w:rsid w:val="00F44128"/>
    <w:rsid w:val="00F46DF0"/>
    <w:rsid w:val="00F47F40"/>
    <w:rsid w:val="00F54BBB"/>
    <w:rsid w:val="00F54D6A"/>
    <w:rsid w:val="00F570DF"/>
    <w:rsid w:val="00F57A73"/>
    <w:rsid w:val="00F60561"/>
    <w:rsid w:val="00F615B8"/>
    <w:rsid w:val="00F6183C"/>
    <w:rsid w:val="00F61888"/>
    <w:rsid w:val="00F61B25"/>
    <w:rsid w:val="00F62C0D"/>
    <w:rsid w:val="00F6510E"/>
    <w:rsid w:val="00F67619"/>
    <w:rsid w:val="00F67B87"/>
    <w:rsid w:val="00F74854"/>
    <w:rsid w:val="00F75C2E"/>
    <w:rsid w:val="00F7669E"/>
    <w:rsid w:val="00F7681D"/>
    <w:rsid w:val="00F771FF"/>
    <w:rsid w:val="00F77276"/>
    <w:rsid w:val="00F774EC"/>
    <w:rsid w:val="00F80B2C"/>
    <w:rsid w:val="00F81B8F"/>
    <w:rsid w:val="00F820AA"/>
    <w:rsid w:val="00F826DC"/>
    <w:rsid w:val="00F83B82"/>
    <w:rsid w:val="00F85365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41DF"/>
    <w:rsid w:val="00FD537A"/>
    <w:rsid w:val="00FE0942"/>
    <w:rsid w:val="00FE101D"/>
    <w:rsid w:val="00FE1A70"/>
    <w:rsid w:val="00FE2F39"/>
    <w:rsid w:val="00FE3DCC"/>
    <w:rsid w:val="00FE49C7"/>
    <w:rsid w:val="00FE5332"/>
    <w:rsid w:val="00FE6515"/>
    <w:rsid w:val="00FE672A"/>
    <w:rsid w:val="00FE6AF2"/>
    <w:rsid w:val="00FF050C"/>
    <w:rsid w:val="00FF14BE"/>
    <w:rsid w:val="00FF25FD"/>
    <w:rsid w:val="00FF2B9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76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2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character" w:customStyle="1" w:styleId="Titlu1Caracter">
    <w:name w:val="Titlu 1 Caracter"/>
    <w:basedOn w:val="Fontdeparagrafimplicit"/>
    <w:link w:val="Titlu1"/>
    <w:rsid w:val="005B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C63D4C2A-40E4-4C6C-8B86-0BA286D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31087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2018-06-29T12:07:00Z</cp:lastPrinted>
  <dcterms:created xsi:type="dcterms:W3CDTF">2020-02-11T12:37:00Z</dcterms:created>
  <dcterms:modified xsi:type="dcterms:W3CDTF">2020-02-12T07:22:00Z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